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4734"/>
        <w:gridCol w:w="4734"/>
      </w:tblGrid>
      <w:tr w:rsidR="007B64E4" w14:paraId="1764826F" w14:textId="77777777">
        <w:tc>
          <w:tcPr>
            <w:tcW w:w="4734" w:type="dxa"/>
            <w:vAlign w:val="bottom"/>
          </w:tcPr>
          <w:p w14:paraId="714650BB" w14:textId="59C5964D" w:rsidR="007B64E4" w:rsidRDefault="007B64E4">
            <w:pPr>
              <w:pStyle w:val="DeutscherBundestag"/>
              <w:jc w:val="left"/>
            </w:pPr>
            <w:r>
              <w:t>Deutscher Bundestag</w:t>
            </w:r>
          </w:p>
        </w:tc>
        <w:tc>
          <w:tcPr>
            <w:tcW w:w="4734" w:type="dxa"/>
            <w:tcMar>
              <w:left w:w="0" w:type="dxa"/>
              <w:right w:w="0" w:type="dxa"/>
            </w:tcMar>
            <w:vAlign w:val="bottom"/>
          </w:tcPr>
          <w:p w14:paraId="31940A86" w14:textId="77777777" w:rsidR="007B64E4" w:rsidRDefault="007B64E4" w:rsidP="005D73E0">
            <w:pPr>
              <w:pStyle w:val="Drucksachennummer"/>
            </w:pPr>
            <w:r>
              <w:t xml:space="preserve">Drucksache </w:t>
            </w:r>
            <w:r w:rsidRPr="007B64E4">
              <w:rPr>
                <w:b w:val="0"/>
                <w:sz w:val="32"/>
              </w:rPr>
              <w:t>19/</w:t>
            </w:r>
            <w:r w:rsidRPr="00E619F7">
              <w:rPr>
                <w:rStyle w:val="Marker2"/>
                <w:sz w:val="33"/>
                <w:szCs w:val="33"/>
              </w:rPr>
              <w:t>[…]</w:t>
            </w:r>
          </w:p>
        </w:tc>
      </w:tr>
      <w:tr w:rsidR="007B64E4" w14:paraId="49A01014" w14:textId="77777777">
        <w:trPr>
          <w:trHeight w:hRule="exact" w:val="397"/>
        </w:trPr>
        <w:tc>
          <w:tcPr>
            <w:tcW w:w="4734" w:type="dxa"/>
            <w:vAlign w:val="bottom"/>
          </w:tcPr>
          <w:p w14:paraId="05ECA84E" w14:textId="77777777" w:rsidR="007B64E4" w:rsidRDefault="007B64E4" w:rsidP="005D73E0">
            <w:pPr>
              <w:pStyle w:val="Wahlperiode"/>
              <w:jc w:val="left"/>
            </w:pPr>
            <w:r w:rsidRPr="007B64E4">
              <w:t>19</w:t>
            </w:r>
            <w:r>
              <w:t>. Wahlperiode</w:t>
            </w:r>
          </w:p>
        </w:tc>
        <w:tc>
          <w:tcPr>
            <w:tcW w:w="4734" w:type="dxa"/>
            <w:vAlign w:val="bottom"/>
          </w:tcPr>
          <w:p w14:paraId="630172DA" w14:textId="77777777" w:rsidR="007B64E4" w:rsidRDefault="007B64E4">
            <w:pPr>
              <w:pStyle w:val="Datum"/>
            </w:pPr>
            <w:r>
              <w:rPr>
                <w:rStyle w:val="Marker2"/>
              </w:rPr>
              <w:t>[Datum]</w:t>
            </w:r>
          </w:p>
        </w:tc>
      </w:tr>
    </w:tbl>
    <w:p w14:paraId="1C95A4E9" w14:textId="77777777" w:rsidR="007B64E4" w:rsidRDefault="007B64E4">
      <w:pPr>
        <w:pStyle w:val="AntragTyp"/>
      </w:pPr>
      <w:r>
        <w:t>Antrag</w:t>
      </w:r>
    </w:p>
    <w:p w14:paraId="33E449B9" w14:textId="7BA9C092" w:rsidR="007B64E4" w:rsidRDefault="007B64E4" w:rsidP="00752C53">
      <w:pPr>
        <w:pStyle w:val="Initiant"/>
        <w:jc w:val="both"/>
        <w:rPr>
          <w:bCs/>
        </w:rPr>
      </w:pPr>
      <w:bookmarkStart w:id="0" w:name="ENORM_ANTRAG_INITIANTEN"/>
      <w:r w:rsidRPr="00D10D8E">
        <w:rPr>
          <w:rStyle w:val="Marker"/>
          <w:color w:val="auto"/>
        </w:rPr>
        <w:t xml:space="preserve">der Abgeordneten </w:t>
      </w:r>
      <w:bookmarkEnd w:id="0"/>
      <w:r w:rsidR="006060E6">
        <w:rPr>
          <w:rStyle w:val="Marker"/>
          <w:color w:val="auto"/>
        </w:rPr>
        <w:t>Sven Lehmann</w:t>
      </w:r>
      <w:r w:rsidR="00C81BDA">
        <w:rPr>
          <w:rStyle w:val="Marker"/>
          <w:color w:val="auto"/>
        </w:rPr>
        <w:t>,</w:t>
      </w:r>
      <w:r w:rsidR="00C81BDA">
        <w:t xml:space="preserve"> Anja Hajduk, Markus Kurth, Beate </w:t>
      </w:r>
      <w:r w:rsidR="00E204EE">
        <w:t>Müller-Gemmeke</w:t>
      </w:r>
      <w:r w:rsidR="00C81BDA">
        <w:t>, Corinna Rüffer, Dr. Wolfgang Strengmann-Kuhn, Katja Dörner</w:t>
      </w:r>
      <w:r w:rsidR="008A203A">
        <w:t>, Filiz Polat</w:t>
      </w:r>
      <w:r w:rsidR="00F60AFB">
        <w:t>,</w:t>
      </w:r>
      <w:r w:rsidR="00752C53">
        <w:t xml:space="preserve"> </w:t>
      </w:r>
      <w:r w:rsidR="00E204EE">
        <w:t xml:space="preserve">Ekin Deligöz, Dieter Janecek, Sven-Christian Kindler, Claudia Müller, Lisa Paus, Stefan Schmidt, Canan Bayram, Kai Gehring, Britta Haßelmann, Dr. </w:t>
      </w:r>
      <w:r w:rsidR="00752C53">
        <w:t xml:space="preserve">Kirsten </w:t>
      </w:r>
      <w:r w:rsidR="00E204EE">
        <w:t xml:space="preserve">Kappert-Gonther, Katja Keul, Dr. Irene Mihalic, </w:t>
      </w:r>
      <w:r w:rsidR="00814205">
        <w:t xml:space="preserve">Tabea Rößner, Charlotte Schneidewind-Hartnagel, </w:t>
      </w:r>
      <w:r w:rsidR="00E204EE">
        <w:t xml:space="preserve">Margit Stumpp </w:t>
      </w:r>
      <w:r w:rsidRPr="00D10D8E">
        <w:rPr>
          <w:rStyle w:val="Marker"/>
          <w:color w:val="auto"/>
        </w:rPr>
        <w:t xml:space="preserve">und </w:t>
      </w:r>
      <w:r w:rsidR="00B45671">
        <w:rPr>
          <w:rStyle w:val="Marker"/>
          <w:color w:val="auto"/>
        </w:rPr>
        <w:t xml:space="preserve">der </w:t>
      </w:r>
      <w:r w:rsidRPr="00D10D8E">
        <w:rPr>
          <w:rStyle w:val="Marker"/>
          <w:color w:val="auto"/>
        </w:rPr>
        <w:t xml:space="preserve">Fraktion </w:t>
      </w:r>
      <w:r w:rsidR="00B45671">
        <w:rPr>
          <w:rStyle w:val="Marker"/>
          <w:color w:val="auto"/>
        </w:rPr>
        <w:t>BÜNDNIS 90/DIE GRÜNEN</w:t>
      </w:r>
    </w:p>
    <w:p w14:paraId="57ED1832" w14:textId="08701811" w:rsidR="007B64E4" w:rsidRPr="00E074CF" w:rsidRDefault="00973E70" w:rsidP="00752C53">
      <w:pPr>
        <w:pStyle w:val="AntragTitel"/>
        <w:jc w:val="both"/>
      </w:pPr>
      <w:r>
        <w:t>Mit einem Corona-</w:t>
      </w:r>
      <w:r w:rsidR="00B033BC">
        <w:t>Aufschlag</w:t>
      </w:r>
      <w:r>
        <w:t xml:space="preserve"> in der Grundsicherung das Existenzminimum sichern </w:t>
      </w:r>
    </w:p>
    <w:p w14:paraId="3DC615C6" w14:textId="77777777" w:rsidR="007B64E4" w:rsidRPr="00E074CF" w:rsidRDefault="007B64E4">
      <w:pPr>
        <w:pStyle w:val="Eingangsformel"/>
        <w:rPr>
          <w:snapToGrid w:val="0"/>
        </w:rPr>
      </w:pPr>
      <w:r w:rsidRPr="00E074CF">
        <w:rPr>
          <w:snapToGrid w:val="0"/>
        </w:rPr>
        <w:t>Der Bundestag wolle beschließen:</w:t>
      </w:r>
    </w:p>
    <w:p w14:paraId="733E1E13" w14:textId="5F6C3EC2" w:rsidR="00B45671" w:rsidRDefault="00B45671" w:rsidP="00B45671">
      <w:pPr>
        <w:pStyle w:val="AbschnittEinleitungnichtnummeriert"/>
        <w:numPr>
          <w:ilvl w:val="0"/>
          <w:numId w:val="14"/>
        </w:numPr>
        <w:rPr>
          <w:rStyle w:val="Marker"/>
          <w:color w:val="auto"/>
        </w:rPr>
      </w:pPr>
      <w:r w:rsidRPr="00E074CF">
        <w:rPr>
          <w:rStyle w:val="Marker"/>
          <w:color w:val="auto"/>
        </w:rPr>
        <w:t>Der Deutsche Bundestag stellt fest</w:t>
      </w:r>
    </w:p>
    <w:p w14:paraId="4AAD2102" w14:textId="45473C06" w:rsidR="00973E70" w:rsidRDefault="00B033BC" w:rsidP="00A9755E">
      <w:pPr>
        <w:pStyle w:val="AntragText"/>
      </w:pPr>
      <w:r>
        <w:t>Die bundesweiten Maßnahmen gegen die Auswe</w:t>
      </w:r>
      <w:r w:rsidR="0041632C">
        <w:t>itung der Corona-Pandemie stellen</w:t>
      </w:r>
      <w:r>
        <w:t xml:space="preserve"> </w:t>
      </w:r>
      <w:r w:rsidR="00F70260">
        <w:t>das</w:t>
      </w:r>
      <w:r>
        <w:t xml:space="preserve"> gesellschaftliche Leben</w:t>
      </w:r>
      <w:r w:rsidR="00EE62EE">
        <w:t xml:space="preserve"> und unsere sozialen Sicherungssysteme</w:t>
      </w:r>
      <w:r>
        <w:t xml:space="preserve"> vor </w:t>
      </w:r>
      <w:r w:rsidR="0041632C">
        <w:t xml:space="preserve">große </w:t>
      </w:r>
      <w:r w:rsidR="00EE62EE">
        <w:t>wie</w:t>
      </w:r>
      <w:r w:rsidR="00F372F2">
        <w:t xml:space="preserve"> völlig </w:t>
      </w:r>
      <w:r w:rsidR="00F70260">
        <w:t>unbekannte</w:t>
      </w:r>
      <w:r>
        <w:t xml:space="preserve"> Herausforderungen</w:t>
      </w:r>
      <w:r w:rsidR="00EE62EE">
        <w:t>.</w:t>
      </w:r>
      <w:r w:rsidR="00973E70">
        <w:t xml:space="preserve"> </w:t>
      </w:r>
      <w:r w:rsidR="00EE62EE">
        <w:t>D</w:t>
      </w:r>
      <w:r w:rsidR="00973E70">
        <w:t xml:space="preserve">och nicht alle Menschen </w:t>
      </w:r>
      <w:r w:rsidR="00EE62EE">
        <w:t>treffen</w:t>
      </w:r>
      <w:r w:rsidR="00973E70">
        <w:t xml:space="preserve"> </w:t>
      </w:r>
      <w:r w:rsidR="00EE62EE">
        <w:t xml:space="preserve">die </w:t>
      </w:r>
      <w:r w:rsidR="00853476">
        <w:t xml:space="preserve">wirtschaftlichen und sozialen </w:t>
      </w:r>
      <w:r w:rsidR="00EE62EE">
        <w:t xml:space="preserve">Folgen der </w:t>
      </w:r>
      <w:r w:rsidR="00853476">
        <w:t xml:space="preserve">Pandemie </w:t>
      </w:r>
      <w:r w:rsidR="00EE62EE">
        <w:t>gleichermaßen</w:t>
      </w:r>
      <w:r w:rsidR="00F372F2">
        <w:t>.</w:t>
      </w:r>
      <w:r w:rsidR="00973E70">
        <w:t xml:space="preserve"> So sind</w:t>
      </w:r>
      <w:r>
        <w:t xml:space="preserve"> Menschen mit keinem oder geringen Einkommen besonders hart</w:t>
      </w:r>
      <w:r w:rsidR="00F372F2">
        <w:t xml:space="preserve"> </w:t>
      </w:r>
      <w:r w:rsidR="00F03334">
        <w:t xml:space="preserve">davon </w:t>
      </w:r>
      <w:r w:rsidR="00973E70">
        <w:t xml:space="preserve">betroffen </w:t>
      </w:r>
      <w:r w:rsidR="00F372F2">
        <w:t xml:space="preserve">und </w:t>
      </w:r>
      <w:r w:rsidR="00973E70">
        <w:t>mit</w:t>
      </w:r>
      <w:r w:rsidR="00F372F2">
        <w:t xml:space="preserve"> erhebliche</w:t>
      </w:r>
      <w:r w:rsidR="00973E70">
        <w:t>n</w:t>
      </w:r>
      <w:r w:rsidR="00F372F2">
        <w:t xml:space="preserve"> </w:t>
      </w:r>
      <w:r w:rsidR="00973E70">
        <w:t>Nöten</w:t>
      </w:r>
      <w:r w:rsidR="00F70260">
        <w:t xml:space="preserve"> konfrontiert</w:t>
      </w:r>
      <w:r w:rsidR="00F372F2">
        <w:t>. Die Essensangebote</w:t>
      </w:r>
      <w:r w:rsidR="008555D8">
        <w:t xml:space="preserve"> der Tafeln fallen vie</w:t>
      </w:r>
      <w:r w:rsidR="0041632C">
        <w:t>lerorts</w:t>
      </w:r>
      <w:r w:rsidR="00F372F2">
        <w:t xml:space="preserve"> weg</w:t>
      </w:r>
      <w:r w:rsidR="00F03334">
        <w:t xml:space="preserve">. </w:t>
      </w:r>
      <w:r w:rsidR="00F372F2">
        <w:t>Kinder bekommen kein kostenloses Mittagess</w:t>
      </w:r>
      <w:r w:rsidR="0041632C">
        <w:t>en in der Kita oder Schule</w:t>
      </w:r>
      <w:r w:rsidR="00F03334">
        <w:t xml:space="preserve">. Günstige </w:t>
      </w:r>
      <w:r w:rsidR="00F372F2">
        <w:t xml:space="preserve">Lebensmittel im Supermarkt sind </w:t>
      </w:r>
      <w:r w:rsidR="0041632C">
        <w:t xml:space="preserve">schnell </w:t>
      </w:r>
      <w:r w:rsidR="00F372F2">
        <w:t xml:space="preserve">vergriffen und auch </w:t>
      </w:r>
      <w:proofErr w:type="gramStart"/>
      <w:r w:rsidR="00F372F2">
        <w:t>andere</w:t>
      </w:r>
      <w:proofErr w:type="gramEnd"/>
      <w:r w:rsidR="00F372F2">
        <w:t xml:space="preserve"> </w:t>
      </w:r>
      <w:r w:rsidR="00973E70">
        <w:t>(</w:t>
      </w:r>
      <w:r w:rsidR="00F372F2">
        <w:t>nicht-</w:t>
      </w:r>
      <w:r w:rsidR="00973E70">
        <w:t>)</w:t>
      </w:r>
      <w:r w:rsidR="0041632C">
        <w:t xml:space="preserve">staatliche Hilfsangebot </w:t>
      </w:r>
      <w:r w:rsidR="009078CC">
        <w:t>können nicht mehr angeboten werden</w:t>
      </w:r>
      <w:r w:rsidR="00F372F2">
        <w:t xml:space="preserve">. </w:t>
      </w:r>
      <w:r>
        <w:t xml:space="preserve">Die </w:t>
      </w:r>
      <w:r w:rsidR="00F372F2">
        <w:t>Maßnahmen</w:t>
      </w:r>
      <w:r w:rsidR="00F70260">
        <w:t xml:space="preserve"> zur Bekämpfung der Corona-Pandemie</w:t>
      </w:r>
      <w:r>
        <w:t xml:space="preserve"> wirk</w:t>
      </w:r>
      <w:r w:rsidR="00F372F2">
        <w:t>en</w:t>
      </w:r>
      <w:r w:rsidR="0041632C">
        <w:t xml:space="preserve"> wie ein Brennglas </w:t>
      </w:r>
      <w:r w:rsidR="00F03334">
        <w:t>und zeigen</w:t>
      </w:r>
      <w:r w:rsidR="00853476">
        <w:t xml:space="preserve"> </w:t>
      </w:r>
      <w:r w:rsidR="0041632C">
        <w:t>bestehende soziale Härten</w:t>
      </w:r>
      <w:r w:rsidR="00F70260">
        <w:t xml:space="preserve"> in unserem Land. </w:t>
      </w:r>
      <w:r w:rsidR="00973E70">
        <w:t xml:space="preserve">Gerade </w:t>
      </w:r>
      <w:r w:rsidR="00F70260">
        <w:t>diese</w:t>
      </w:r>
      <w:r w:rsidR="00DE300A">
        <w:t xml:space="preserve"> Krisenzeit </w:t>
      </w:r>
      <w:r w:rsidR="0041632C">
        <w:t>offenbart</w:t>
      </w:r>
      <w:r w:rsidR="00973E70">
        <w:t xml:space="preserve">, </w:t>
      </w:r>
      <w:r w:rsidR="00F70260">
        <w:t>wo</w:t>
      </w:r>
      <w:r w:rsidR="00973E70">
        <w:t xml:space="preserve"> </w:t>
      </w:r>
      <w:r w:rsidR="00F70260">
        <w:t>u</w:t>
      </w:r>
      <w:r w:rsidR="00973E70">
        <w:t xml:space="preserve">nser soziales Netz </w:t>
      </w:r>
      <w:r w:rsidR="00F70260">
        <w:t>Halt bietet und wo es löchrig ist</w:t>
      </w:r>
      <w:r w:rsidR="00973E70">
        <w:t xml:space="preserve">. </w:t>
      </w:r>
    </w:p>
    <w:p w14:paraId="13A598E5" w14:textId="7B1DD5D7" w:rsidR="00973E70" w:rsidRDefault="00973E70" w:rsidP="00A9755E">
      <w:pPr>
        <w:pStyle w:val="AntragText"/>
      </w:pPr>
      <w:r>
        <w:t xml:space="preserve">Der Bundestag hat nach Beginn der Krise in einem Schnellverfahren </w:t>
      </w:r>
      <w:r w:rsidR="00F372F2">
        <w:t xml:space="preserve">die Zugänge zur Grundsicherung </w:t>
      </w:r>
      <w:r>
        <w:t>durch den befristeten Verzicht auf die Vermögensprüfung, eine vereinfachte Einkommensprüfung, die Erstattung der tatsächlichen Wohnkosten und den Verzicht auf Sanktionen deutlich</w:t>
      </w:r>
      <w:r w:rsidR="00F372F2">
        <w:t xml:space="preserve"> gelockert</w:t>
      </w:r>
      <w:r>
        <w:t xml:space="preserve">, um in der Krise </w:t>
      </w:r>
      <w:r w:rsidR="00F372F2">
        <w:t>schnell und unbürokratisch</w:t>
      </w:r>
      <w:r w:rsidR="00853476">
        <w:t xml:space="preserve"> Hilfen</w:t>
      </w:r>
      <w:r w:rsidR="00F372F2">
        <w:t xml:space="preserve"> zu gewähren.</w:t>
      </w:r>
      <w:r>
        <w:t xml:space="preserve"> Dies war ein wichtiger und richtiger Schritt.</w:t>
      </w:r>
      <w:r w:rsidR="00F372F2">
        <w:t xml:space="preserve"> </w:t>
      </w:r>
      <w:r w:rsidR="00F70260">
        <w:t>Jedoch gelten die</w:t>
      </w:r>
      <w:r w:rsidR="00F4246E">
        <w:t>se Regeln</w:t>
      </w:r>
      <w:r>
        <w:t xml:space="preserve"> </w:t>
      </w:r>
      <w:r w:rsidR="009078CC">
        <w:t xml:space="preserve">nicht </w:t>
      </w:r>
      <w:r>
        <w:t>für alle Leistungsbeziehenden, sondern in erster Linie für jene, die erst im Zuge der Krise Grundsicherungsleistungen</w:t>
      </w:r>
      <w:r w:rsidR="00853476">
        <w:t xml:space="preserve"> neu</w:t>
      </w:r>
      <w:r>
        <w:t xml:space="preserve"> beantragen. Zudem blieben in dem Maßnahmenpaket die </w:t>
      </w:r>
      <w:r w:rsidR="00853476">
        <w:t xml:space="preserve">zu niedrigen </w:t>
      </w:r>
      <w:r>
        <w:t xml:space="preserve">Regelsätze völlig unberücksichtigt. Dies </w:t>
      </w:r>
      <w:r w:rsidR="00F70260">
        <w:t>be</w:t>
      </w:r>
      <w:r>
        <w:t>trifft Familien, die schon vo</w:t>
      </w:r>
      <w:r w:rsidR="00F4246E">
        <w:t>r der Corona</w:t>
      </w:r>
      <w:r w:rsidR="00E959E0">
        <w:t xml:space="preserve">-Krise </w:t>
      </w:r>
      <w:r w:rsidR="00F4246E">
        <w:lastRenderedPageBreak/>
        <w:t>Unterstützung</w:t>
      </w:r>
      <w:r>
        <w:t>sleistungen bezogen haben</w:t>
      </w:r>
      <w:r w:rsidR="00334740">
        <w:t>,</w:t>
      </w:r>
      <w:r>
        <w:t xml:space="preserve"> ebenso wie den Friseur, der sein Kurzarbeit</w:t>
      </w:r>
      <w:r w:rsidR="00334740">
        <w:t>ergeld in der Krise mit Grundsicherung</w:t>
      </w:r>
      <w:r>
        <w:t xml:space="preserve"> aufstocken muss oder </w:t>
      </w:r>
      <w:r w:rsidR="00853476">
        <w:t xml:space="preserve">aber </w:t>
      </w:r>
      <w:r>
        <w:t>die Rentnerin, die Grundsicherung im Alter bezieht und nicht mehr zur Essensausgabe der Tafel gehen kann.</w:t>
      </w:r>
      <w:r w:rsidR="00853476">
        <w:t xml:space="preserve"> </w:t>
      </w:r>
      <w:r w:rsidR="009078CC">
        <w:t xml:space="preserve">Auch </w:t>
      </w:r>
      <w:r w:rsidR="00853476">
        <w:t>Personen, die Anspruch auf Leistungen nach dem Asylbewerberleistungsgesetz haben</w:t>
      </w:r>
      <w:r w:rsidR="009078CC">
        <w:t>, wurden nicht bedacht.</w:t>
      </w:r>
      <w:r w:rsidR="00273EA1">
        <w:t xml:space="preserve"> Hier zeigt sich erneut, dass</w:t>
      </w:r>
      <w:r w:rsidR="0012360E">
        <w:t xml:space="preserve"> Menschen in</w:t>
      </w:r>
      <w:r w:rsidR="00273EA1">
        <w:t xml:space="preserve"> </w:t>
      </w:r>
      <w:r w:rsidR="0012360E">
        <w:t>einem</w:t>
      </w:r>
      <w:r w:rsidR="00273EA1">
        <w:t xml:space="preserve"> </w:t>
      </w:r>
      <w:r w:rsidR="00273EA1">
        <w:rPr>
          <w:color w:val="000000"/>
          <w:shd w:val="clear" w:color="auto" w:fill="FFFFFF"/>
        </w:rPr>
        <w:t>Sonderleistungssystem</w:t>
      </w:r>
      <w:r w:rsidR="0012360E">
        <w:rPr>
          <w:color w:val="000000"/>
          <w:shd w:val="clear" w:color="auto" w:fill="FFFFFF"/>
        </w:rPr>
        <w:t>,</w:t>
      </w:r>
      <w:r w:rsidR="00273EA1">
        <w:rPr>
          <w:color w:val="000000"/>
          <w:shd w:val="clear" w:color="auto" w:fill="FFFFFF"/>
        </w:rPr>
        <w:t xml:space="preserve"> </w:t>
      </w:r>
      <w:r w:rsidR="00273EA1">
        <w:t xml:space="preserve">dessen Regelsätze noch unter dem Existenzminimum liegen, besonders hart betroffen sind und bei Maßnahmen in Krisenzeiten auf der Strecke bleiben. </w:t>
      </w:r>
    </w:p>
    <w:p w14:paraId="2255E9D9" w14:textId="1A98EBE1" w:rsidR="00FB7466" w:rsidRDefault="00973E70" w:rsidP="00973E70">
      <w:pPr>
        <w:pStyle w:val="AntragText"/>
      </w:pPr>
      <w:r>
        <w:t xml:space="preserve">Die Regelsätze in der Grundsicherung waren bereits vor der Krise strukturell untergedeckt und sind politisch kleingerechnet. Die Probleme in der Berechnungsmethodik sind hinlänglich bekannt und werden seit Jahren </w:t>
      </w:r>
      <w:r w:rsidR="00334740">
        <w:t xml:space="preserve">in Fachszene und Wissenschaft </w:t>
      </w:r>
      <w:r>
        <w:t xml:space="preserve">kritisiert. Noch im März wandte sich ein breites Bündnis von Wohlfahrtsverbänden und Gewerkschaften an den Bundesminister für Arbeit und Soziales Hubertus Heil und forderte, dass es bei der anstehenden Neuermittlung der </w:t>
      </w:r>
      <w:r w:rsidR="00853476">
        <w:t xml:space="preserve">Regelsätze </w:t>
      </w:r>
      <w:r w:rsidR="00334740">
        <w:t xml:space="preserve">im Rahmen des kommenden Regelbedarfsermittlungsgesetzes </w:t>
      </w:r>
      <w:r>
        <w:t>unter keinen Umständen ein „Weiter-So“ geben dürfe (</w:t>
      </w:r>
      <w:hyperlink r:id="rId8" w:history="1">
        <w:r>
          <w:rPr>
            <w:rStyle w:val="Hyperlink"/>
          </w:rPr>
          <w:t>https://www.diakonie.de/fileadmin/user_upload/20-3-10__Schreiben_Regelsatz_BMAS.pdf</w:t>
        </w:r>
      </w:hyperlink>
      <w:r>
        <w:t>).</w:t>
      </w:r>
    </w:p>
    <w:p w14:paraId="0D822CA3" w14:textId="67F696E8" w:rsidR="00A9755E" w:rsidRDefault="00973E70" w:rsidP="00973E70">
      <w:pPr>
        <w:pStyle w:val="AntragText"/>
      </w:pPr>
      <w:r>
        <w:t>Die Corona</w:t>
      </w:r>
      <w:r w:rsidR="00E959E0">
        <w:t>-K</w:t>
      </w:r>
      <w:r>
        <w:t xml:space="preserve">rise </w:t>
      </w:r>
      <w:r w:rsidR="00F70260">
        <w:t>zeigt</w:t>
      </w:r>
      <w:r>
        <w:t xml:space="preserve"> nun, dass sich Leistungsbeziehende längst auf die kostenlosen Hilfeangebote eingestellt haben, um die kleingerechneten Regelsätze in der Grundsicherung auszugleichen. Sei es mit dem kostenlosen Mittagessen für die Kinder in der Kita oder dem Gang zur Tafel</w:t>
      </w:r>
      <w:r w:rsidR="00F70260">
        <w:t>, wenn das Geld am Monatsende nicht ausreicht</w:t>
      </w:r>
      <w:r>
        <w:t>. Mit dem Wegbrechen dieser Hilfestrukturen fehlt Betroffenen nun jede Ausweichmöglichkeit</w:t>
      </w:r>
      <w:r w:rsidR="00334740">
        <w:t>,</w:t>
      </w:r>
      <w:r>
        <w:t xml:space="preserve"> </w:t>
      </w:r>
      <w:r w:rsidR="00F03334">
        <w:t>um mit den Leistungen der Grundsicherung über die Runden zu kommen</w:t>
      </w:r>
      <w:r>
        <w:t xml:space="preserve">. </w:t>
      </w:r>
    </w:p>
    <w:p w14:paraId="6E7BE8C9" w14:textId="467C215F" w:rsidR="00973E70" w:rsidRPr="00973E70" w:rsidRDefault="00973E70" w:rsidP="00973E70">
      <w:pPr>
        <w:pStyle w:val="AntragText"/>
      </w:pPr>
      <w:r>
        <w:t xml:space="preserve">Als </w:t>
      </w:r>
      <w:r w:rsidR="00C81BDA">
        <w:t xml:space="preserve">befristete </w:t>
      </w:r>
      <w:r>
        <w:t>Akutmaßnahme für die Zeit der Corona</w:t>
      </w:r>
      <w:r w:rsidR="00E959E0">
        <w:t xml:space="preserve">-Krise </w:t>
      </w:r>
      <w:r>
        <w:t xml:space="preserve">sollte daher ein Aufschlag auf die Regelsätze in der Grundsicherung </w:t>
      </w:r>
      <w:r w:rsidR="00F70260">
        <w:t>nach de</w:t>
      </w:r>
      <w:r w:rsidR="00C81BDA">
        <w:t>n</w:t>
      </w:r>
      <w:r w:rsidR="00F70260">
        <w:t xml:space="preserve"> </w:t>
      </w:r>
      <w:r>
        <w:t>Sozialgesetzb</w:t>
      </w:r>
      <w:r w:rsidR="00C81BDA">
        <w:t>ü</w:t>
      </w:r>
      <w:r>
        <w:t>ch</w:t>
      </w:r>
      <w:r w:rsidR="00C81BDA">
        <w:t>ern</w:t>
      </w:r>
      <w:r w:rsidR="00F70260">
        <w:t xml:space="preserve"> (SBG)</w:t>
      </w:r>
      <w:r>
        <w:t xml:space="preserve"> II</w:t>
      </w:r>
      <w:r w:rsidR="007870ED">
        <w:t xml:space="preserve"> und </w:t>
      </w:r>
      <w:r>
        <w:t xml:space="preserve">XII </w:t>
      </w:r>
      <w:r w:rsidR="00C81BDA">
        <w:t xml:space="preserve">und dem Asylbewerberleistungsgesetz </w:t>
      </w:r>
      <w:r>
        <w:t xml:space="preserve">gewährt werden, um existentielle Notlagen zu verhindern und sicherzustellen, dass </w:t>
      </w:r>
      <w:r w:rsidR="00334740">
        <w:t xml:space="preserve">sich für </w:t>
      </w:r>
      <w:r>
        <w:t xml:space="preserve">die Ärmsten </w:t>
      </w:r>
      <w:r w:rsidR="00334740">
        <w:t>die Situation nicht weiter verschärft.</w:t>
      </w:r>
      <w:r w:rsidRPr="00973E70">
        <w:t xml:space="preserve"> </w:t>
      </w:r>
    </w:p>
    <w:p w14:paraId="49EA2925" w14:textId="37394470" w:rsidR="00973E70" w:rsidRPr="00973E70" w:rsidRDefault="00973E70" w:rsidP="00973E70">
      <w:pPr>
        <w:pStyle w:val="AntragText"/>
        <w:rPr>
          <w:szCs w:val="21"/>
        </w:rPr>
      </w:pPr>
    </w:p>
    <w:p w14:paraId="413A16B5" w14:textId="77777777" w:rsidR="00B07AB6" w:rsidRDefault="00973E70" w:rsidP="00B07AB6">
      <w:pPr>
        <w:pStyle w:val="Hinweistext"/>
        <w:numPr>
          <w:ilvl w:val="0"/>
          <w:numId w:val="14"/>
        </w:numPr>
        <w:rPr>
          <w:color w:val="000000" w:themeColor="text1"/>
          <w:szCs w:val="21"/>
        </w:rPr>
      </w:pPr>
      <w:r w:rsidRPr="00973E70">
        <w:rPr>
          <w:color w:val="000000" w:themeColor="text1"/>
          <w:szCs w:val="21"/>
        </w:rPr>
        <w:t xml:space="preserve">Der Deutsche Bundestag fordert die Bundesregierung auf, </w:t>
      </w:r>
      <w:r w:rsidRPr="00B07AB6">
        <w:rPr>
          <w:color w:val="000000" w:themeColor="text1"/>
          <w:szCs w:val="21"/>
        </w:rPr>
        <w:t>folgende Maßnahmen für die Zeit der Corona-Pandemie zu ergreifen:</w:t>
      </w:r>
    </w:p>
    <w:p w14:paraId="6AFB4CB2" w14:textId="6C85EA8E" w:rsidR="00973E70" w:rsidRPr="00B07AB6" w:rsidRDefault="00973E70" w:rsidP="00B07AB6">
      <w:pPr>
        <w:pStyle w:val="Hinweistext"/>
        <w:ind w:left="720"/>
        <w:rPr>
          <w:color w:val="000000" w:themeColor="text1"/>
          <w:szCs w:val="21"/>
        </w:rPr>
      </w:pPr>
      <w:r w:rsidRPr="00B07AB6">
        <w:rPr>
          <w:color w:val="000000" w:themeColor="text1"/>
          <w:szCs w:val="21"/>
        </w:rPr>
        <w:t xml:space="preserve"> </w:t>
      </w:r>
    </w:p>
    <w:p w14:paraId="45BA36F5" w14:textId="3190FF3C" w:rsidR="00973E70" w:rsidRDefault="00973E70" w:rsidP="00973E70">
      <w:pPr>
        <w:pStyle w:val="Listenabsatz"/>
        <w:numPr>
          <w:ilvl w:val="0"/>
          <w:numId w:val="18"/>
        </w:numPr>
        <w:rPr>
          <w:rFonts w:ascii="Times New Roman" w:hAnsi="Times New Roman"/>
          <w:sz w:val="21"/>
          <w:szCs w:val="21"/>
        </w:rPr>
      </w:pPr>
      <w:r w:rsidRPr="00973E70">
        <w:rPr>
          <w:rFonts w:ascii="Times New Roman" w:hAnsi="Times New Roman"/>
          <w:sz w:val="21"/>
          <w:szCs w:val="21"/>
        </w:rPr>
        <w:t>Zur Deckung der steigenden Kosten für lebensnotwendige Grundbedarfe bei gleichzeitig wegfallenden Hilfeleistungen w</w:t>
      </w:r>
      <w:r w:rsidR="0000298A">
        <w:rPr>
          <w:rFonts w:ascii="Times New Roman" w:hAnsi="Times New Roman"/>
          <w:sz w:val="21"/>
          <w:szCs w:val="21"/>
        </w:rPr>
        <w:t>ird ein monatlicher Zuschlag auf den</w:t>
      </w:r>
      <w:r w:rsidRPr="00973E70">
        <w:rPr>
          <w:rFonts w:ascii="Times New Roman" w:hAnsi="Times New Roman"/>
          <w:sz w:val="21"/>
          <w:szCs w:val="21"/>
        </w:rPr>
        <w:t xml:space="preserve"> </w:t>
      </w:r>
      <w:r w:rsidR="00853476" w:rsidRPr="00973E70">
        <w:rPr>
          <w:rFonts w:ascii="Times New Roman" w:hAnsi="Times New Roman"/>
          <w:sz w:val="21"/>
          <w:szCs w:val="21"/>
        </w:rPr>
        <w:t>Regel</w:t>
      </w:r>
      <w:r w:rsidR="00853476">
        <w:rPr>
          <w:rFonts w:ascii="Times New Roman" w:hAnsi="Times New Roman"/>
          <w:sz w:val="21"/>
          <w:szCs w:val="21"/>
        </w:rPr>
        <w:t>satz</w:t>
      </w:r>
      <w:r w:rsidR="00853476" w:rsidRPr="00973E70">
        <w:rPr>
          <w:rFonts w:ascii="Times New Roman" w:hAnsi="Times New Roman"/>
          <w:sz w:val="21"/>
          <w:szCs w:val="21"/>
        </w:rPr>
        <w:t xml:space="preserve"> </w:t>
      </w:r>
      <w:r w:rsidRPr="00973E70">
        <w:rPr>
          <w:rFonts w:ascii="Times New Roman" w:hAnsi="Times New Roman"/>
          <w:sz w:val="21"/>
          <w:szCs w:val="21"/>
        </w:rPr>
        <w:t>in der Grundsicherung</w:t>
      </w:r>
      <w:r>
        <w:rPr>
          <w:rFonts w:ascii="Times New Roman" w:hAnsi="Times New Roman"/>
          <w:sz w:val="21"/>
          <w:szCs w:val="21"/>
        </w:rPr>
        <w:t xml:space="preserve"> nach SGB II und XII</w:t>
      </w:r>
      <w:r w:rsidR="00C81BDA">
        <w:rPr>
          <w:rFonts w:ascii="Times New Roman" w:hAnsi="Times New Roman"/>
          <w:sz w:val="21"/>
          <w:szCs w:val="21"/>
        </w:rPr>
        <w:t xml:space="preserve"> sowie im Asylbewerberleistungsgesetz</w:t>
      </w:r>
      <w:r w:rsidRPr="00973E70">
        <w:rPr>
          <w:rFonts w:ascii="Times New Roman" w:hAnsi="Times New Roman"/>
          <w:sz w:val="21"/>
          <w:szCs w:val="21"/>
        </w:rPr>
        <w:t xml:space="preserve"> in Höhe von 100 Euro </w:t>
      </w:r>
      <w:r w:rsidR="0000298A">
        <w:rPr>
          <w:rFonts w:ascii="Times New Roman" w:hAnsi="Times New Roman"/>
          <w:sz w:val="21"/>
          <w:szCs w:val="21"/>
        </w:rPr>
        <w:t xml:space="preserve">monatlich </w:t>
      </w:r>
      <w:r w:rsidRPr="00973E70">
        <w:rPr>
          <w:rFonts w:ascii="Times New Roman" w:hAnsi="Times New Roman"/>
          <w:sz w:val="21"/>
          <w:szCs w:val="21"/>
        </w:rPr>
        <w:t xml:space="preserve">für Erwachsene </w:t>
      </w:r>
      <w:r>
        <w:rPr>
          <w:rFonts w:ascii="Times New Roman" w:hAnsi="Times New Roman"/>
          <w:sz w:val="21"/>
          <w:szCs w:val="21"/>
        </w:rPr>
        <w:t>gewährt</w:t>
      </w:r>
      <w:r w:rsidRPr="00973E70">
        <w:rPr>
          <w:rFonts w:ascii="Times New Roman" w:hAnsi="Times New Roman"/>
          <w:sz w:val="21"/>
          <w:szCs w:val="21"/>
        </w:rPr>
        <w:t>.</w:t>
      </w:r>
      <w:r w:rsidR="00853476">
        <w:rPr>
          <w:rFonts w:ascii="Times New Roman" w:hAnsi="Times New Roman"/>
          <w:sz w:val="21"/>
          <w:szCs w:val="21"/>
        </w:rPr>
        <w:t xml:space="preserve"> Die Mehrbedarfszuschläge für behinderte, (chronisch) kranke, schwangere und alleinerziehende Menschen werden ebenso anteilig erhöht. </w:t>
      </w:r>
    </w:p>
    <w:p w14:paraId="1155EF5F" w14:textId="77777777" w:rsidR="008555D8" w:rsidRPr="00973E70" w:rsidRDefault="008555D8" w:rsidP="008555D8">
      <w:pPr>
        <w:pStyle w:val="Listenabsatz"/>
        <w:rPr>
          <w:rFonts w:ascii="Times New Roman" w:hAnsi="Times New Roman"/>
          <w:sz w:val="21"/>
          <w:szCs w:val="21"/>
        </w:rPr>
      </w:pPr>
    </w:p>
    <w:p w14:paraId="13DB3D3B" w14:textId="17D399FB" w:rsidR="00973E70" w:rsidRPr="00973E70" w:rsidRDefault="00973E70" w:rsidP="00973E70">
      <w:pPr>
        <w:pStyle w:val="Listenabsatz"/>
        <w:numPr>
          <w:ilvl w:val="0"/>
          <w:numId w:val="18"/>
        </w:numPr>
        <w:rPr>
          <w:rFonts w:ascii="Times New Roman" w:hAnsi="Times New Roman"/>
          <w:sz w:val="21"/>
          <w:szCs w:val="21"/>
        </w:rPr>
      </w:pPr>
      <w:r w:rsidRPr="00973E70">
        <w:rPr>
          <w:rFonts w:ascii="Times New Roman" w:hAnsi="Times New Roman"/>
          <w:sz w:val="21"/>
          <w:szCs w:val="21"/>
        </w:rPr>
        <w:t>Um den Wegfall verschiedener Leistungen nach dem Bildungs- und Teilhabe</w:t>
      </w:r>
      <w:r w:rsidR="008555D8">
        <w:rPr>
          <w:rFonts w:ascii="Times New Roman" w:hAnsi="Times New Roman"/>
          <w:sz w:val="21"/>
          <w:szCs w:val="21"/>
        </w:rPr>
        <w:t>paket (</w:t>
      </w:r>
      <w:proofErr w:type="spellStart"/>
      <w:r w:rsidR="008555D8">
        <w:rPr>
          <w:rFonts w:ascii="Times New Roman" w:hAnsi="Times New Roman"/>
          <w:sz w:val="21"/>
          <w:szCs w:val="21"/>
        </w:rPr>
        <w:t>BuT</w:t>
      </w:r>
      <w:proofErr w:type="spellEnd"/>
      <w:r w:rsidR="008555D8">
        <w:rPr>
          <w:rFonts w:ascii="Times New Roman" w:hAnsi="Times New Roman"/>
          <w:sz w:val="21"/>
          <w:szCs w:val="21"/>
        </w:rPr>
        <w:t>) sowie steigende Kosten etwa für Lebensmittel zu kompensieren</w:t>
      </w:r>
      <w:r w:rsidR="009078CC">
        <w:rPr>
          <w:rFonts w:ascii="Times New Roman" w:hAnsi="Times New Roman"/>
          <w:sz w:val="21"/>
          <w:szCs w:val="21"/>
        </w:rPr>
        <w:t>,</w:t>
      </w:r>
      <w:r w:rsidRPr="00973E70">
        <w:rPr>
          <w:rFonts w:ascii="Times New Roman" w:hAnsi="Times New Roman"/>
          <w:sz w:val="21"/>
          <w:szCs w:val="21"/>
        </w:rPr>
        <w:t xml:space="preserve"> wird ein monatlicher Zuschlag für </w:t>
      </w:r>
      <w:r w:rsidR="008555D8">
        <w:rPr>
          <w:rFonts w:ascii="Times New Roman" w:hAnsi="Times New Roman"/>
          <w:sz w:val="21"/>
          <w:szCs w:val="21"/>
        </w:rPr>
        <w:t xml:space="preserve">anspruchsberechtigte Kinder und Jugendliche </w:t>
      </w:r>
      <w:r w:rsidRPr="00973E70">
        <w:rPr>
          <w:rFonts w:ascii="Times New Roman" w:hAnsi="Times New Roman"/>
          <w:sz w:val="21"/>
          <w:szCs w:val="21"/>
        </w:rPr>
        <w:t>in Höhe von 60 Euro monatlich gewährt</w:t>
      </w:r>
      <w:r w:rsidR="008A203A">
        <w:rPr>
          <w:rFonts w:ascii="Times New Roman" w:hAnsi="Times New Roman"/>
          <w:sz w:val="21"/>
          <w:szCs w:val="21"/>
        </w:rPr>
        <w:t xml:space="preserve"> und automatisch ausgezahlt</w:t>
      </w:r>
      <w:r w:rsidRPr="00973E70">
        <w:rPr>
          <w:rFonts w:ascii="Times New Roman" w:hAnsi="Times New Roman"/>
          <w:sz w:val="21"/>
          <w:szCs w:val="21"/>
        </w:rPr>
        <w:t>.</w:t>
      </w:r>
    </w:p>
    <w:p w14:paraId="2B0347EB" w14:textId="77777777" w:rsidR="00973E70" w:rsidRPr="00973E70" w:rsidRDefault="00973E70" w:rsidP="00973E70">
      <w:pPr>
        <w:pStyle w:val="AntragText"/>
        <w:rPr>
          <w:szCs w:val="21"/>
        </w:rPr>
      </w:pPr>
    </w:p>
    <w:p w14:paraId="35DD771B" w14:textId="77777777" w:rsidR="00166AE5" w:rsidRPr="0000298A" w:rsidRDefault="00166AE5" w:rsidP="002117CD">
      <w:pPr>
        <w:pStyle w:val="Text"/>
        <w:rPr>
          <w:rFonts w:ascii="Calibri" w:eastAsia="Calibri" w:hAnsi="Calibri" w:cs="Calibri"/>
          <w:sz w:val="22"/>
        </w:rPr>
      </w:pPr>
    </w:p>
    <w:p w14:paraId="5CFF5C94" w14:textId="4E71E1CE" w:rsidR="007B64E4" w:rsidRPr="0000298A" w:rsidRDefault="007B64E4" w:rsidP="002117CD">
      <w:pPr>
        <w:pStyle w:val="Text"/>
      </w:pPr>
      <w:r w:rsidRPr="0000298A">
        <w:lastRenderedPageBreak/>
        <w:t xml:space="preserve">Berlin, den </w:t>
      </w:r>
      <w:r w:rsidR="00752C53">
        <w:rPr>
          <w:rStyle w:val="Marker"/>
          <w:color w:val="auto"/>
        </w:rPr>
        <w:t xml:space="preserve">21. April </w:t>
      </w:r>
      <w:bookmarkStart w:id="1" w:name="_GoBack"/>
      <w:bookmarkEnd w:id="1"/>
      <w:r w:rsidR="00E204EE">
        <w:rPr>
          <w:rStyle w:val="Marker"/>
          <w:color w:val="auto"/>
        </w:rPr>
        <w:t>2020</w:t>
      </w:r>
    </w:p>
    <w:p w14:paraId="4B8F722E" w14:textId="77777777" w:rsidR="007B64E4" w:rsidRPr="0000298A" w:rsidRDefault="007B64E4" w:rsidP="007B64E4">
      <w:pPr>
        <w:pStyle w:val="Unterzeichner"/>
        <w:rPr>
          <w:rStyle w:val="Marker"/>
          <w:color w:val="auto"/>
        </w:rPr>
      </w:pPr>
      <w:r w:rsidRPr="0000298A">
        <w:rPr>
          <w:rStyle w:val="Marker"/>
          <w:color w:val="auto"/>
        </w:rPr>
        <w:t>Katrin Göring-Eckardt, Dr. Anton Hofreiter und Fraktion</w:t>
      </w:r>
    </w:p>
    <w:p w14:paraId="591C3570" w14:textId="77777777" w:rsidR="007B64E4" w:rsidRPr="0000298A" w:rsidRDefault="007B64E4" w:rsidP="007B64E4">
      <w:pPr>
        <w:sectPr w:rsidR="007B64E4" w:rsidRPr="0000298A" w:rsidSect="00C31024">
          <w:headerReference w:type="even" r:id="rId9"/>
          <w:headerReference w:type="default" r:id="rId10"/>
          <w:pgSz w:w="11907" w:h="16839"/>
          <w:pgMar w:top="1134" w:right="3883" w:bottom="1417" w:left="1219" w:header="709" w:footer="709" w:gutter="0"/>
          <w:pgNumType w:start="1"/>
          <w:cols w:space="708"/>
          <w:titlePg/>
          <w:docGrid w:linePitch="360"/>
        </w:sectPr>
      </w:pPr>
    </w:p>
    <w:p w14:paraId="3981CE9F" w14:textId="77777777" w:rsidR="00375781" w:rsidRDefault="00375781" w:rsidP="00510B7A">
      <w:pPr>
        <w:spacing w:before="0" w:after="200" w:line="276" w:lineRule="auto"/>
        <w:jc w:val="left"/>
      </w:pPr>
    </w:p>
    <w:sectPr w:rsidR="00375781" w:rsidSect="00C31024">
      <w:type w:val="continuous"/>
      <w:pgSz w:w="11907" w:h="16839"/>
      <w:pgMar w:top="1134" w:right="1219" w:bottom="1417" w:left="121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01850" w14:textId="77777777" w:rsidR="00E82881" w:rsidRDefault="00E82881" w:rsidP="00FF6018">
      <w:pPr>
        <w:spacing w:before="0" w:after="0"/>
      </w:pPr>
      <w:r>
        <w:separator/>
      </w:r>
    </w:p>
  </w:endnote>
  <w:endnote w:type="continuationSeparator" w:id="0">
    <w:p w14:paraId="21538937" w14:textId="77777777" w:rsidR="00E82881" w:rsidRDefault="00E82881" w:rsidP="00FF60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FDCOO A+ 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1C522" w14:textId="77777777" w:rsidR="00E82881" w:rsidRDefault="00E82881" w:rsidP="00FF6018">
      <w:pPr>
        <w:spacing w:before="0" w:after="0"/>
      </w:pPr>
      <w:r>
        <w:separator/>
      </w:r>
    </w:p>
  </w:footnote>
  <w:footnote w:type="continuationSeparator" w:id="0">
    <w:p w14:paraId="03FC3AAC" w14:textId="77777777" w:rsidR="00E82881" w:rsidRDefault="00E82881" w:rsidP="00FF60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7481F" w14:textId="77777777" w:rsidR="00C31024" w:rsidRDefault="00C31024" w:rsidP="00C31024">
    <w:pPr>
      <w:pStyle w:val="Kopfzeile"/>
      <w:framePr w:wrap="notBeside"/>
      <w:spacing w:before="120" w:after="40"/>
    </w:pPr>
    <w:r w:rsidRPr="00C31024">
      <w:rPr>
        <w:rFonts w:ascii="Arial" w:hAnsi="Arial" w:cs="Arial"/>
        <w:b/>
        <w:sz w:val="24"/>
      </w:rPr>
      <w:t>Drucksache </w:t>
    </w:r>
    <w:r w:rsidRPr="00C31024">
      <w:rPr>
        <w:rFonts w:ascii="Arial" w:hAnsi="Arial" w:cs="Arial"/>
        <w:sz w:val="24"/>
      </w:rPr>
      <w:t>19/</w:t>
    </w:r>
    <w:r w:rsidRPr="00C31024">
      <w:rPr>
        <w:rFonts w:ascii="Arial" w:hAnsi="Arial" w:cs="Arial"/>
        <w:b/>
        <w:sz w:val="25"/>
      </w:rPr>
      <w:t>[…]</w:t>
    </w:r>
    <w:r>
      <w:tab/>
      <w:t>– </w:t>
    </w:r>
    <w:r>
      <w:fldChar w:fldCharType="begin"/>
    </w:r>
    <w:r>
      <w:instrText xml:space="preserve"> PAGE  \* MERGEFORMAT </w:instrText>
    </w:r>
    <w:r>
      <w:fldChar w:fldCharType="separate"/>
    </w:r>
    <w:r w:rsidR="00752C53">
      <w:rPr>
        <w:noProof/>
      </w:rPr>
      <w:t>2</w:t>
    </w:r>
    <w:r>
      <w:fldChar w:fldCharType="end"/>
    </w:r>
    <w:r w:rsidRPr="00C31024">
      <w:t> –</w:t>
    </w:r>
    <w:r w:rsidRPr="00C31024">
      <w:tab/>
      <w:t>Deutscher Bundestag – 19. Wahlperiode</w:t>
    </w:r>
  </w:p>
  <w:p w14:paraId="0A16AE26" w14:textId="77777777" w:rsidR="00C31024" w:rsidRDefault="00C31024" w:rsidP="00C31024">
    <w:pPr>
      <w:pStyle w:val="Kopfzeile"/>
      <w:framePr w:wrap="notBeside"/>
      <w:pBdr>
        <w:bottom w:val="none" w:sz="0" w:space="0" w:color="auto"/>
      </w:pBdr>
      <w:spacing w:before="0" w:after="0"/>
    </w:pPr>
  </w:p>
  <w:p w14:paraId="232395F6" w14:textId="77777777" w:rsidR="007B64E4" w:rsidRPr="00C31024" w:rsidRDefault="007B64E4" w:rsidP="00C31024">
    <w:pPr>
      <w:pStyle w:val="Kopfzeile"/>
      <w:framePr w:wrap="notBeside"/>
      <w:pBdr>
        <w:bottom w:val="none" w:sz="0" w:space="0" w:color="auto"/>
      </w:pBdr>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E422B" w14:textId="77777777" w:rsidR="00C31024" w:rsidRDefault="00C31024" w:rsidP="00C31024">
    <w:pPr>
      <w:pStyle w:val="Kopfzeile"/>
      <w:framePr w:wrap="notBeside"/>
      <w:spacing w:before="120" w:after="40"/>
    </w:pPr>
    <w:r w:rsidRPr="00C31024">
      <w:t>Deutscher Bundestag – 19. Wahlperiode</w:t>
    </w:r>
    <w:r>
      <w:tab/>
      <w:t>– </w:t>
    </w:r>
    <w:r>
      <w:fldChar w:fldCharType="begin"/>
    </w:r>
    <w:r>
      <w:instrText xml:space="preserve"> PAGE  \* MERGEFORMAT </w:instrText>
    </w:r>
    <w:r>
      <w:fldChar w:fldCharType="separate"/>
    </w:r>
    <w:r w:rsidR="00E204EE">
      <w:rPr>
        <w:noProof/>
      </w:rPr>
      <w:t>3</w:t>
    </w:r>
    <w:r>
      <w:fldChar w:fldCharType="end"/>
    </w:r>
    <w:r w:rsidRPr="00C31024">
      <w:t> –</w:t>
    </w:r>
    <w:r w:rsidRPr="00C31024">
      <w:tab/>
    </w:r>
    <w:r w:rsidRPr="00C31024">
      <w:rPr>
        <w:rFonts w:ascii="Arial" w:hAnsi="Arial" w:cs="Arial"/>
        <w:b/>
        <w:sz w:val="24"/>
      </w:rPr>
      <w:t>Drucksache </w:t>
    </w:r>
    <w:r w:rsidRPr="00C31024">
      <w:rPr>
        <w:rFonts w:ascii="Arial" w:hAnsi="Arial" w:cs="Arial"/>
        <w:sz w:val="24"/>
      </w:rPr>
      <w:t>19/</w:t>
    </w:r>
    <w:r w:rsidRPr="00C31024">
      <w:rPr>
        <w:rFonts w:ascii="Arial" w:hAnsi="Arial" w:cs="Arial"/>
        <w:b/>
        <w:sz w:val="25"/>
      </w:rPr>
      <w:t>[…]</w:t>
    </w:r>
  </w:p>
  <w:p w14:paraId="495D459C" w14:textId="77777777" w:rsidR="00C31024" w:rsidRDefault="00C31024" w:rsidP="00C31024">
    <w:pPr>
      <w:pStyle w:val="Kopfzeile"/>
      <w:framePr w:wrap="notBeside"/>
      <w:pBdr>
        <w:bottom w:val="none" w:sz="0" w:space="0" w:color="auto"/>
      </w:pBdr>
      <w:spacing w:before="0" w:after="0"/>
    </w:pPr>
  </w:p>
  <w:p w14:paraId="1A445148" w14:textId="77777777" w:rsidR="007B64E4" w:rsidRPr="00C31024" w:rsidRDefault="007B64E4" w:rsidP="00C31024">
    <w:pPr>
      <w:pStyle w:val="Kopfzeile"/>
      <w:framePr w:wrap="notBeside"/>
      <w:pBdr>
        <w:bottom w:val="none" w:sz="0" w:space="0" w:color="auto"/>
      </w:pBd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3FC"/>
    <w:multiLevelType w:val="hybridMultilevel"/>
    <w:tmpl w:val="9628261A"/>
    <w:lvl w:ilvl="0" w:tplc="67AA76A8">
      <w:start w:val="1"/>
      <w:numFmt w:val="upperRoman"/>
      <w:lvlText w:val="%1."/>
      <w:lvlJc w:val="left"/>
      <w:pPr>
        <w:ind w:left="720" w:hanging="720"/>
      </w:pPr>
      <w:rPr>
        <w:rFonts w:eastAsia="Arial Unicode M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4641829"/>
    <w:multiLevelType w:val="multilevel"/>
    <w:tmpl w:val="E8DE4792"/>
    <w:name w:val="Abschnitt Einleitungen"/>
    <w:lvl w:ilvl="0">
      <w:start w:val="1"/>
      <w:numFmt w:val="upperRoman"/>
      <w:lvlRestart w:val="0"/>
      <w:pStyle w:val="AbschnittEinleitung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3" w15:restartNumberingAfterBreak="0">
    <w:nsid w:val="080A0DAD"/>
    <w:multiLevelType w:val="multilevel"/>
    <w:tmpl w:val="395E330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590B2E"/>
    <w:multiLevelType w:val="hybridMultilevel"/>
    <w:tmpl w:val="7F60EC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7" w15:restartNumberingAfterBreak="0">
    <w:nsid w:val="13E85297"/>
    <w:multiLevelType w:val="multilevel"/>
    <w:tmpl w:val="E946E098"/>
    <w:name w:val="Artikel"/>
    <w:lvl w:ilvl="0">
      <w:start w:val="1"/>
      <w:numFmt w:val="decimal"/>
      <w:lvlRestart w:val="0"/>
      <w:suff w:val="nothing"/>
      <w:lvlText w:val="Artikel %1"/>
      <w:lvlJc w:val="left"/>
      <w:pPr>
        <w:ind w:left="720" w:hanging="720"/>
      </w:pPr>
    </w:lvl>
    <w:lvl w:ilvl="1">
      <w:start w:val="1"/>
      <w:numFmt w:val="decimal"/>
      <w:suff w:val="nothing"/>
      <w:lvlText w:val="§ %2"/>
      <w:lvlJc w:val="left"/>
      <w:pPr>
        <w:tabs>
          <w:tab w:val="num" w:pos="0"/>
        </w:tabs>
        <w:ind w:left="0" w:firstLine="0"/>
      </w:pPr>
    </w:lvl>
    <w:lvl w:ilvl="2">
      <w:start w:val="1"/>
      <w:numFmt w:val="decimal"/>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4E2B4A"/>
    <w:multiLevelType w:val="hybridMultilevel"/>
    <w:tmpl w:val="D892F6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0" w15:restartNumberingAfterBreak="0">
    <w:nsid w:val="2CAE4B8B"/>
    <w:multiLevelType w:val="hybridMultilevel"/>
    <w:tmpl w:val="B83C501E"/>
    <w:lvl w:ilvl="0" w:tplc="018A7AE8">
      <w:start w:val="1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E56652"/>
    <w:multiLevelType w:val="hybridMultilevel"/>
    <w:tmpl w:val="81307C8C"/>
    <w:lvl w:ilvl="0" w:tplc="F17E0BFE">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3" w15:restartNumberingAfterBreak="0">
    <w:nsid w:val="46A1409E"/>
    <w:multiLevelType w:val="hybridMultilevel"/>
    <w:tmpl w:val="57606FC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5"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6" w15:restartNumberingAfterBreak="0">
    <w:nsid w:val="55B2621E"/>
    <w:multiLevelType w:val="hybridMultilevel"/>
    <w:tmpl w:val="0FA0B3D4"/>
    <w:lvl w:ilvl="0" w:tplc="6164CDC0">
      <w:start w:val="1"/>
      <w:numFmt w:val="decimal"/>
      <w:lvlText w:val="%1."/>
      <w:lvlJc w:val="left"/>
      <w:pPr>
        <w:ind w:left="720" w:hanging="360"/>
      </w:pPr>
      <w:rPr>
        <w:rFonts w:ascii="Times New Roman" w:eastAsiaTheme="minorHAnsi"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8"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9"/>
  </w:num>
  <w:num w:numId="2">
    <w:abstractNumId w:val="15"/>
  </w:num>
  <w:num w:numId="3">
    <w:abstractNumId w:val="18"/>
  </w:num>
  <w:num w:numId="4">
    <w:abstractNumId w:val="14"/>
  </w:num>
  <w:num w:numId="5">
    <w:abstractNumId w:val="6"/>
  </w:num>
  <w:num w:numId="6">
    <w:abstractNumId w:val="12"/>
  </w:num>
  <w:num w:numId="7">
    <w:abstractNumId w:val="2"/>
  </w:num>
  <w:num w:numId="8">
    <w:abstractNumId w:val="17"/>
  </w:num>
  <w:num w:numId="9">
    <w:abstractNumId w:val="5"/>
  </w:num>
  <w:num w:numId="10">
    <w:abstractNumId w:val="7"/>
  </w:num>
  <w:num w:numId="11">
    <w:abstractNumId w:val="1"/>
  </w:num>
  <w:num w:numId="12">
    <w:abstractNumId w:val="2"/>
  </w:num>
  <w:num w:numId="13">
    <w:abstractNumId w:val="9"/>
  </w:num>
  <w:num w:numId="14">
    <w:abstractNumId w:val="11"/>
  </w:num>
  <w:num w:numId="15">
    <w:abstractNumId w:val="8"/>
  </w:num>
  <w:num w:numId="16">
    <w:abstractNumId w:val="13"/>
  </w:num>
  <w:num w:numId="17">
    <w:abstractNumId w:val="4"/>
  </w:num>
  <w:num w:numId="18">
    <w:abstractNumId w:val="1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T" w:val="True"/>
    <w:docVar w:name="CUSTOMER" w:val="16"/>
    <w:docVar w:name="EN_DocFileDateTimeAtOpen" w:val="08.12.2017 10:02:19"/>
    <w:docVar w:name="LW_DocType" w:val="ANTRAG"/>
    <w:docVar w:name="LWCons_Langue" w:val="DE"/>
  </w:docVars>
  <w:rsids>
    <w:rsidRoot w:val="007B64E4"/>
    <w:rsid w:val="00002825"/>
    <w:rsid w:val="0000298A"/>
    <w:rsid w:val="000154E7"/>
    <w:rsid w:val="000512C2"/>
    <w:rsid w:val="00052BED"/>
    <w:rsid w:val="00061848"/>
    <w:rsid w:val="000968BA"/>
    <w:rsid w:val="000A4E1D"/>
    <w:rsid w:val="000D7336"/>
    <w:rsid w:val="00103FC6"/>
    <w:rsid w:val="0012360E"/>
    <w:rsid w:val="00125880"/>
    <w:rsid w:val="001430E8"/>
    <w:rsid w:val="0015156B"/>
    <w:rsid w:val="00154616"/>
    <w:rsid w:val="00166AE5"/>
    <w:rsid w:val="0017475A"/>
    <w:rsid w:val="00182B7C"/>
    <w:rsid w:val="001966FA"/>
    <w:rsid w:val="001B5ABA"/>
    <w:rsid w:val="001F3374"/>
    <w:rsid w:val="00206CAC"/>
    <w:rsid w:val="002117CD"/>
    <w:rsid w:val="00230827"/>
    <w:rsid w:val="00241A6B"/>
    <w:rsid w:val="00244E1E"/>
    <w:rsid w:val="00273EA1"/>
    <w:rsid w:val="00286286"/>
    <w:rsid w:val="002972B6"/>
    <w:rsid w:val="002A6D62"/>
    <w:rsid w:val="002B24E5"/>
    <w:rsid w:val="00334740"/>
    <w:rsid w:val="00374965"/>
    <w:rsid w:val="00375781"/>
    <w:rsid w:val="003B320D"/>
    <w:rsid w:val="003D2058"/>
    <w:rsid w:val="003E13C9"/>
    <w:rsid w:val="003F2A0C"/>
    <w:rsid w:val="00403EF9"/>
    <w:rsid w:val="00407620"/>
    <w:rsid w:val="0041632C"/>
    <w:rsid w:val="00451C84"/>
    <w:rsid w:val="00455647"/>
    <w:rsid w:val="0045649B"/>
    <w:rsid w:val="00480321"/>
    <w:rsid w:val="004901B3"/>
    <w:rsid w:val="00490B04"/>
    <w:rsid w:val="00510B7A"/>
    <w:rsid w:val="00516FCB"/>
    <w:rsid w:val="00523D12"/>
    <w:rsid w:val="00526DD4"/>
    <w:rsid w:val="00533717"/>
    <w:rsid w:val="00573B24"/>
    <w:rsid w:val="00576ED6"/>
    <w:rsid w:val="005C317D"/>
    <w:rsid w:val="005D73E0"/>
    <w:rsid w:val="005E336F"/>
    <w:rsid w:val="006060E6"/>
    <w:rsid w:val="00624DE6"/>
    <w:rsid w:val="00634F2B"/>
    <w:rsid w:val="006A39E9"/>
    <w:rsid w:val="00702C5D"/>
    <w:rsid w:val="007458D1"/>
    <w:rsid w:val="00752682"/>
    <w:rsid w:val="00752C53"/>
    <w:rsid w:val="007870ED"/>
    <w:rsid w:val="007A30B6"/>
    <w:rsid w:val="007B1501"/>
    <w:rsid w:val="007B64E4"/>
    <w:rsid w:val="007E4CAA"/>
    <w:rsid w:val="008061E4"/>
    <w:rsid w:val="00814205"/>
    <w:rsid w:val="00850475"/>
    <w:rsid w:val="00853476"/>
    <w:rsid w:val="008548B8"/>
    <w:rsid w:val="008555D8"/>
    <w:rsid w:val="008A203A"/>
    <w:rsid w:val="008E47AE"/>
    <w:rsid w:val="009078CC"/>
    <w:rsid w:val="00936DF6"/>
    <w:rsid w:val="00954F13"/>
    <w:rsid w:val="009737FB"/>
    <w:rsid w:val="00973E70"/>
    <w:rsid w:val="00987826"/>
    <w:rsid w:val="009B0928"/>
    <w:rsid w:val="009F46D5"/>
    <w:rsid w:val="009F7BCE"/>
    <w:rsid w:val="00A17646"/>
    <w:rsid w:val="00A205F2"/>
    <w:rsid w:val="00A42162"/>
    <w:rsid w:val="00A4516E"/>
    <w:rsid w:val="00A46B40"/>
    <w:rsid w:val="00A477E5"/>
    <w:rsid w:val="00A47ADE"/>
    <w:rsid w:val="00A74677"/>
    <w:rsid w:val="00A751ED"/>
    <w:rsid w:val="00A936CF"/>
    <w:rsid w:val="00A9755E"/>
    <w:rsid w:val="00AB0AA9"/>
    <w:rsid w:val="00AC139D"/>
    <w:rsid w:val="00AC5CB9"/>
    <w:rsid w:val="00B033BC"/>
    <w:rsid w:val="00B07AB6"/>
    <w:rsid w:val="00B22ADE"/>
    <w:rsid w:val="00B40EA0"/>
    <w:rsid w:val="00B44BDD"/>
    <w:rsid w:val="00B45671"/>
    <w:rsid w:val="00B7682B"/>
    <w:rsid w:val="00B91AE7"/>
    <w:rsid w:val="00BC37E6"/>
    <w:rsid w:val="00C14D51"/>
    <w:rsid w:val="00C16639"/>
    <w:rsid w:val="00C31024"/>
    <w:rsid w:val="00C32592"/>
    <w:rsid w:val="00C34E98"/>
    <w:rsid w:val="00C46414"/>
    <w:rsid w:val="00C673A2"/>
    <w:rsid w:val="00C81BDA"/>
    <w:rsid w:val="00C93337"/>
    <w:rsid w:val="00CA0C8E"/>
    <w:rsid w:val="00D0482B"/>
    <w:rsid w:val="00D074D6"/>
    <w:rsid w:val="00D10D8E"/>
    <w:rsid w:val="00D25857"/>
    <w:rsid w:val="00D653AD"/>
    <w:rsid w:val="00D87CE0"/>
    <w:rsid w:val="00D97452"/>
    <w:rsid w:val="00DD307F"/>
    <w:rsid w:val="00DE045A"/>
    <w:rsid w:val="00DE214E"/>
    <w:rsid w:val="00DE300A"/>
    <w:rsid w:val="00DE4398"/>
    <w:rsid w:val="00DE439D"/>
    <w:rsid w:val="00E074CF"/>
    <w:rsid w:val="00E204EE"/>
    <w:rsid w:val="00E82881"/>
    <w:rsid w:val="00E8510F"/>
    <w:rsid w:val="00E92354"/>
    <w:rsid w:val="00E93C93"/>
    <w:rsid w:val="00E959E0"/>
    <w:rsid w:val="00ED479F"/>
    <w:rsid w:val="00EE5A44"/>
    <w:rsid w:val="00EE62EE"/>
    <w:rsid w:val="00F03334"/>
    <w:rsid w:val="00F372F2"/>
    <w:rsid w:val="00F4246E"/>
    <w:rsid w:val="00F60AFB"/>
    <w:rsid w:val="00F70260"/>
    <w:rsid w:val="00F7203A"/>
    <w:rsid w:val="00FA2EDE"/>
    <w:rsid w:val="00FA49DC"/>
    <w:rsid w:val="00FB5D6A"/>
    <w:rsid w:val="00FB7466"/>
    <w:rsid w:val="00FF6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BF28"/>
  <w15:docId w15:val="{BB0A6717-40AE-45D2-9EFC-0F296272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5781"/>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D653AD"/>
    <w:pPr>
      <w:keepNext/>
      <w:numPr>
        <w:numId w:val="9"/>
      </w:numPr>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D653AD"/>
    <w:pPr>
      <w:keepNext/>
      <w:numPr>
        <w:ilvl w:val="1"/>
        <w:numId w:val="9"/>
      </w:numPr>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D653AD"/>
    <w:pPr>
      <w:keepNext/>
      <w:numPr>
        <w:ilvl w:val="2"/>
        <w:numId w:val="9"/>
      </w:numPr>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D653AD"/>
    <w:pPr>
      <w:keepNext/>
      <w:numPr>
        <w:ilvl w:val="3"/>
        <w:numId w:val="9"/>
      </w:numPr>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653AD"/>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D653AD"/>
    <w:rPr>
      <w:rFonts w:ascii="Times New Roman" w:hAnsi="Times New Roman" w:cs="Times New Roman"/>
      <w:sz w:val="16"/>
      <w:szCs w:val="20"/>
    </w:rPr>
  </w:style>
  <w:style w:type="paragraph" w:styleId="Fuzeile">
    <w:name w:val="footer"/>
    <w:basedOn w:val="Standard"/>
    <w:link w:val="FuzeileZchn"/>
    <w:uiPriority w:val="99"/>
    <w:unhideWhenUsed/>
    <w:rsid w:val="00D653AD"/>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D653AD"/>
    <w:rPr>
      <w:rFonts w:ascii="Times New Roman" w:hAnsi="Times New Roman" w:cs="Times New Roman"/>
      <w:sz w:val="21"/>
    </w:rPr>
  </w:style>
  <w:style w:type="paragraph" w:styleId="Datum">
    <w:name w:val="Date"/>
    <w:basedOn w:val="Standard"/>
    <w:next w:val="Standard"/>
    <w:link w:val="DatumZchn"/>
    <w:unhideWhenUsed/>
    <w:rsid w:val="00D653AD"/>
    <w:pPr>
      <w:spacing w:before="0" w:after="0"/>
      <w:jc w:val="right"/>
    </w:pPr>
    <w:rPr>
      <w:rFonts w:ascii="Arial" w:hAnsi="Arial" w:cs="Arial"/>
      <w:sz w:val="17"/>
    </w:rPr>
  </w:style>
  <w:style w:type="character" w:customStyle="1" w:styleId="DatumZchn">
    <w:name w:val="Datum Zchn"/>
    <w:basedOn w:val="Absatz-Standardschriftart"/>
    <w:link w:val="Datum"/>
    <w:uiPriority w:val="99"/>
    <w:semiHidden/>
    <w:rsid w:val="00D653AD"/>
    <w:rPr>
      <w:rFonts w:ascii="Arial" w:hAnsi="Arial" w:cs="Arial"/>
      <w:sz w:val="17"/>
    </w:rPr>
  </w:style>
  <w:style w:type="paragraph" w:customStyle="1" w:styleId="Formel">
    <w:name w:val="Formel"/>
    <w:basedOn w:val="Standard"/>
    <w:rsid w:val="00D653AD"/>
    <w:pPr>
      <w:spacing w:before="240" w:after="240"/>
      <w:jc w:val="center"/>
    </w:pPr>
  </w:style>
  <w:style w:type="paragraph" w:customStyle="1" w:styleId="Grafik">
    <w:name w:val="Grafik"/>
    <w:basedOn w:val="Standard"/>
    <w:rsid w:val="00D653AD"/>
    <w:pPr>
      <w:spacing w:before="240" w:after="240"/>
      <w:jc w:val="center"/>
    </w:pPr>
  </w:style>
  <w:style w:type="paragraph" w:customStyle="1" w:styleId="Text">
    <w:name w:val="Text"/>
    <w:basedOn w:val="Standard"/>
    <w:rsid w:val="00D653AD"/>
  </w:style>
  <w:style w:type="paragraph" w:customStyle="1" w:styleId="TabelleTitel">
    <w:name w:val="Tabelle Titel"/>
    <w:basedOn w:val="Standard"/>
    <w:rsid w:val="00D653AD"/>
    <w:pPr>
      <w:spacing w:before="240"/>
      <w:jc w:val="center"/>
    </w:pPr>
  </w:style>
  <w:style w:type="paragraph" w:customStyle="1" w:styleId="Tabelleberschrift">
    <w:name w:val="Tabelle Überschrift"/>
    <w:basedOn w:val="Standard"/>
    <w:next w:val="TabelleText"/>
    <w:rsid w:val="00D653AD"/>
    <w:rPr>
      <w:b/>
      <w:sz w:val="16"/>
    </w:rPr>
  </w:style>
  <w:style w:type="paragraph" w:customStyle="1" w:styleId="TabelleText">
    <w:name w:val="Tabelle Text"/>
    <w:basedOn w:val="Standard"/>
    <w:rsid w:val="00D653AD"/>
    <w:rPr>
      <w:sz w:val="16"/>
    </w:rPr>
  </w:style>
  <w:style w:type="paragraph" w:customStyle="1" w:styleId="TabelleAufzhlung">
    <w:name w:val="Tabelle Aufzählung"/>
    <w:basedOn w:val="Standard"/>
    <w:rsid w:val="00D653AD"/>
    <w:pPr>
      <w:numPr>
        <w:numId w:val="7"/>
      </w:numPr>
    </w:pPr>
    <w:rPr>
      <w:sz w:val="16"/>
    </w:rPr>
  </w:style>
  <w:style w:type="paragraph" w:customStyle="1" w:styleId="TabelleListe">
    <w:name w:val="Tabelle Liste"/>
    <w:basedOn w:val="Standard"/>
    <w:rsid w:val="00D653AD"/>
    <w:pPr>
      <w:numPr>
        <w:numId w:val="8"/>
      </w:numPr>
    </w:pPr>
    <w:rPr>
      <w:sz w:val="16"/>
    </w:rPr>
  </w:style>
  <w:style w:type="character" w:customStyle="1" w:styleId="Binnenverweis">
    <w:name w:val="Binnenverweis"/>
    <w:basedOn w:val="Absatz-Standardschriftart"/>
    <w:rsid w:val="00D653AD"/>
    <w:rPr>
      <w:noProof/>
      <w:u w:val="none"/>
      <w:shd w:val="clear" w:color="auto" w:fill="FFFFFF"/>
    </w:rPr>
  </w:style>
  <w:style w:type="character" w:customStyle="1" w:styleId="Einzelverweisziel">
    <w:name w:val="Einzelverweisziel"/>
    <w:basedOn w:val="Absatz-Standardschriftart"/>
    <w:rsid w:val="00D653AD"/>
    <w:rPr>
      <w:shd w:val="clear" w:color="auto" w:fill="F3F3F3"/>
    </w:rPr>
  </w:style>
  <w:style w:type="character" w:customStyle="1" w:styleId="Verweis">
    <w:name w:val="Verweis"/>
    <w:basedOn w:val="Absatz-Standardschriftart"/>
    <w:rsid w:val="00D653AD"/>
    <w:rPr>
      <w:color w:val="000080"/>
    </w:rPr>
  </w:style>
  <w:style w:type="character" w:customStyle="1" w:styleId="VerweisBezugsstelle">
    <w:name w:val="Verweis Bezugsstelle"/>
    <w:basedOn w:val="Absatz-Standardschriftart"/>
    <w:rsid w:val="00D653AD"/>
    <w:rPr>
      <w:color w:val="000080"/>
    </w:rPr>
  </w:style>
  <w:style w:type="paragraph" w:customStyle="1" w:styleId="ListeStufe1">
    <w:name w:val="Liste (Stufe 1)"/>
    <w:basedOn w:val="Standard"/>
    <w:rsid w:val="00D653AD"/>
    <w:pPr>
      <w:numPr>
        <w:numId w:val="6"/>
      </w:numPr>
      <w:tabs>
        <w:tab w:val="left" w:pos="0"/>
      </w:tabs>
    </w:pPr>
  </w:style>
  <w:style w:type="paragraph" w:customStyle="1" w:styleId="ListeFolgeabsatzStufe1">
    <w:name w:val="Liste Folgeabsatz (Stufe 1)"/>
    <w:basedOn w:val="Standard"/>
    <w:rsid w:val="00D653AD"/>
    <w:pPr>
      <w:numPr>
        <w:ilvl w:val="1"/>
        <w:numId w:val="6"/>
      </w:numPr>
    </w:pPr>
  </w:style>
  <w:style w:type="paragraph" w:customStyle="1" w:styleId="ListeStufe2">
    <w:name w:val="Liste (Stufe 2)"/>
    <w:basedOn w:val="Standard"/>
    <w:rsid w:val="00D653AD"/>
    <w:pPr>
      <w:numPr>
        <w:ilvl w:val="2"/>
        <w:numId w:val="6"/>
      </w:numPr>
    </w:pPr>
  </w:style>
  <w:style w:type="paragraph" w:customStyle="1" w:styleId="ListeFolgeabsatzStufe2">
    <w:name w:val="Liste Folgeabsatz (Stufe 2)"/>
    <w:basedOn w:val="Standard"/>
    <w:rsid w:val="00D653AD"/>
    <w:pPr>
      <w:numPr>
        <w:ilvl w:val="3"/>
        <w:numId w:val="6"/>
      </w:numPr>
    </w:pPr>
  </w:style>
  <w:style w:type="paragraph" w:customStyle="1" w:styleId="ListeStufe3">
    <w:name w:val="Liste (Stufe 3)"/>
    <w:basedOn w:val="Standard"/>
    <w:rsid w:val="00D653AD"/>
    <w:pPr>
      <w:numPr>
        <w:ilvl w:val="4"/>
        <w:numId w:val="6"/>
      </w:numPr>
    </w:pPr>
  </w:style>
  <w:style w:type="paragraph" w:customStyle="1" w:styleId="ListeFolgeabsatzStufe3">
    <w:name w:val="Liste Folgeabsatz (Stufe 3)"/>
    <w:basedOn w:val="Standard"/>
    <w:rsid w:val="00D653AD"/>
    <w:pPr>
      <w:numPr>
        <w:ilvl w:val="5"/>
        <w:numId w:val="6"/>
      </w:numPr>
    </w:pPr>
  </w:style>
  <w:style w:type="paragraph" w:customStyle="1" w:styleId="ListeStufe4">
    <w:name w:val="Liste (Stufe 4)"/>
    <w:basedOn w:val="Standard"/>
    <w:rsid w:val="00D653AD"/>
    <w:pPr>
      <w:numPr>
        <w:ilvl w:val="6"/>
        <w:numId w:val="6"/>
      </w:numPr>
    </w:pPr>
  </w:style>
  <w:style w:type="paragraph" w:customStyle="1" w:styleId="ListeFolgeabsatzStufe4">
    <w:name w:val="Liste Folgeabsatz (Stufe 4)"/>
    <w:basedOn w:val="Standard"/>
    <w:rsid w:val="00D653AD"/>
    <w:pPr>
      <w:numPr>
        <w:ilvl w:val="7"/>
        <w:numId w:val="6"/>
      </w:numPr>
    </w:pPr>
  </w:style>
  <w:style w:type="paragraph" w:customStyle="1" w:styleId="ListeStufe1manuell">
    <w:name w:val="Liste (Stufe 1) (manuell)"/>
    <w:basedOn w:val="Standard"/>
    <w:next w:val="Standard"/>
    <w:rsid w:val="00D653AD"/>
    <w:pPr>
      <w:tabs>
        <w:tab w:val="left" w:pos="425"/>
      </w:tabs>
      <w:ind w:left="425" w:hanging="425"/>
    </w:pPr>
  </w:style>
  <w:style w:type="paragraph" w:customStyle="1" w:styleId="ListeStufe2manuell">
    <w:name w:val="Liste (Stufe 2) (manuell)"/>
    <w:basedOn w:val="Standard"/>
    <w:next w:val="Standard"/>
    <w:rsid w:val="00D653AD"/>
    <w:pPr>
      <w:tabs>
        <w:tab w:val="left" w:pos="850"/>
      </w:tabs>
      <w:ind w:left="850" w:hanging="425"/>
    </w:pPr>
  </w:style>
  <w:style w:type="paragraph" w:customStyle="1" w:styleId="ListeStufe3manuell">
    <w:name w:val="Liste (Stufe 3) (manuell)"/>
    <w:basedOn w:val="Standard"/>
    <w:next w:val="Standard"/>
    <w:rsid w:val="00D653AD"/>
    <w:pPr>
      <w:tabs>
        <w:tab w:val="left" w:pos="1276"/>
      </w:tabs>
      <w:ind w:left="1276" w:hanging="425"/>
    </w:pPr>
  </w:style>
  <w:style w:type="paragraph" w:customStyle="1" w:styleId="ListeStufe4manuell">
    <w:name w:val="Liste (Stufe 4) (manuell)"/>
    <w:basedOn w:val="Standard"/>
    <w:next w:val="Standard"/>
    <w:rsid w:val="00D653AD"/>
    <w:pPr>
      <w:tabs>
        <w:tab w:val="left" w:pos="1984"/>
      </w:tabs>
      <w:ind w:left="1984" w:hanging="709"/>
    </w:pPr>
  </w:style>
  <w:style w:type="paragraph" w:customStyle="1" w:styleId="AufzhlungStufe1">
    <w:name w:val="Aufzählung (Stufe 1)"/>
    <w:basedOn w:val="Standard"/>
    <w:rsid w:val="00D653AD"/>
    <w:pPr>
      <w:numPr>
        <w:numId w:val="1"/>
      </w:numPr>
      <w:tabs>
        <w:tab w:val="left" w:pos="0"/>
      </w:tabs>
    </w:pPr>
  </w:style>
  <w:style w:type="paragraph" w:customStyle="1" w:styleId="AufzhlungFolgeabsatzStufe1">
    <w:name w:val="Aufzählung Folgeabsatz (Stufe 1)"/>
    <w:basedOn w:val="Standard"/>
    <w:rsid w:val="00D653AD"/>
    <w:pPr>
      <w:tabs>
        <w:tab w:val="left" w:pos="425"/>
      </w:tabs>
      <w:ind w:left="425"/>
    </w:pPr>
  </w:style>
  <w:style w:type="paragraph" w:customStyle="1" w:styleId="AufzhlungStufe2">
    <w:name w:val="Aufzählung (Stufe 2)"/>
    <w:basedOn w:val="Standard"/>
    <w:rsid w:val="00D653AD"/>
    <w:pPr>
      <w:numPr>
        <w:numId w:val="2"/>
      </w:numPr>
      <w:tabs>
        <w:tab w:val="left" w:pos="425"/>
      </w:tabs>
    </w:pPr>
  </w:style>
  <w:style w:type="paragraph" w:customStyle="1" w:styleId="AufzhlungFolgeabsatzStufe2">
    <w:name w:val="Aufzählung Folgeabsatz (Stufe 2)"/>
    <w:basedOn w:val="Standard"/>
    <w:rsid w:val="00D653AD"/>
    <w:pPr>
      <w:tabs>
        <w:tab w:val="left" w:pos="794"/>
      </w:tabs>
      <w:ind w:left="850"/>
    </w:pPr>
  </w:style>
  <w:style w:type="paragraph" w:customStyle="1" w:styleId="AufzhlungStufe3">
    <w:name w:val="Aufzählung (Stufe 3)"/>
    <w:basedOn w:val="Standard"/>
    <w:rsid w:val="00D653AD"/>
    <w:pPr>
      <w:numPr>
        <w:numId w:val="3"/>
      </w:numPr>
      <w:tabs>
        <w:tab w:val="left" w:pos="850"/>
      </w:tabs>
    </w:pPr>
  </w:style>
  <w:style w:type="paragraph" w:customStyle="1" w:styleId="AufzhlungFolgeabsatzStufe3">
    <w:name w:val="Aufzählung Folgeabsatz (Stufe 3)"/>
    <w:basedOn w:val="Standard"/>
    <w:rsid w:val="00D653AD"/>
    <w:pPr>
      <w:tabs>
        <w:tab w:val="left" w:pos="1276"/>
      </w:tabs>
      <w:ind w:left="1276"/>
    </w:pPr>
  </w:style>
  <w:style w:type="paragraph" w:customStyle="1" w:styleId="AufzhlungStufe4">
    <w:name w:val="Aufzählung (Stufe 4)"/>
    <w:basedOn w:val="Standard"/>
    <w:rsid w:val="00D653AD"/>
    <w:pPr>
      <w:numPr>
        <w:numId w:val="4"/>
      </w:numPr>
      <w:tabs>
        <w:tab w:val="left" w:pos="1276"/>
      </w:tabs>
    </w:pPr>
  </w:style>
  <w:style w:type="paragraph" w:customStyle="1" w:styleId="AufzhlungFolgeabsatzStufe4">
    <w:name w:val="Aufzählung Folgeabsatz (Stufe 4)"/>
    <w:basedOn w:val="Standard"/>
    <w:rsid w:val="00D653AD"/>
    <w:pPr>
      <w:tabs>
        <w:tab w:val="left" w:pos="1701"/>
      </w:tabs>
      <w:ind w:left="1701"/>
    </w:pPr>
  </w:style>
  <w:style w:type="paragraph" w:customStyle="1" w:styleId="AufzhlungStufe5">
    <w:name w:val="Aufzählung (Stufe 5)"/>
    <w:basedOn w:val="Standard"/>
    <w:rsid w:val="00D653AD"/>
    <w:pPr>
      <w:numPr>
        <w:numId w:val="5"/>
      </w:numPr>
      <w:tabs>
        <w:tab w:val="left" w:pos="1701"/>
      </w:tabs>
    </w:pPr>
  </w:style>
  <w:style w:type="paragraph" w:customStyle="1" w:styleId="AufzhlungFolgeabsatzStufe5">
    <w:name w:val="Aufzählung Folgeabsatz (Stufe 5)"/>
    <w:basedOn w:val="Standard"/>
    <w:rsid w:val="00D653AD"/>
    <w:pPr>
      <w:tabs>
        <w:tab w:val="left" w:pos="2126"/>
      </w:tabs>
      <w:ind w:left="2126"/>
    </w:pPr>
  </w:style>
  <w:style w:type="character" w:styleId="Funotenzeichen">
    <w:name w:val="footnote reference"/>
    <w:basedOn w:val="Absatz-Standardschriftart"/>
    <w:uiPriority w:val="99"/>
    <w:semiHidden/>
    <w:unhideWhenUsed/>
    <w:rsid w:val="00D653AD"/>
    <w:rPr>
      <w:vertAlign w:val="superscript"/>
    </w:rPr>
  </w:style>
  <w:style w:type="paragraph" w:styleId="Kopfzeile">
    <w:name w:val="header"/>
    <w:basedOn w:val="Standard"/>
    <w:link w:val="KopfzeileZchn"/>
    <w:uiPriority w:val="99"/>
    <w:unhideWhenUsed/>
    <w:rsid w:val="00D653AD"/>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D653AD"/>
    <w:rPr>
      <w:rFonts w:ascii="Times New Roman" w:hAnsi="Times New Roman" w:cs="Times New Roman"/>
      <w:sz w:val="21"/>
    </w:rPr>
  </w:style>
  <w:style w:type="character" w:customStyle="1" w:styleId="Marker">
    <w:name w:val="Marker"/>
    <w:basedOn w:val="Absatz-Standardschriftart"/>
    <w:rsid w:val="00D653AD"/>
    <w:rPr>
      <w:color w:val="0000FF"/>
    </w:rPr>
  </w:style>
  <w:style w:type="character" w:customStyle="1" w:styleId="Marker1">
    <w:name w:val="Marker1"/>
    <w:basedOn w:val="Absatz-Standardschriftart"/>
    <w:rsid w:val="00D653AD"/>
    <w:rPr>
      <w:color w:val="008000"/>
    </w:rPr>
  </w:style>
  <w:style w:type="character" w:customStyle="1" w:styleId="Marker2">
    <w:name w:val="Marker2"/>
    <w:basedOn w:val="Absatz-Standardschriftart"/>
    <w:rsid w:val="00D653AD"/>
    <w:rPr>
      <w:color w:val="FF0000"/>
    </w:rPr>
  </w:style>
  <w:style w:type="paragraph" w:customStyle="1" w:styleId="Hinweistext">
    <w:name w:val="Hinweistext"/>
    <w:basedOn w:val="Standard"/>
    <w:next w:val="Text"/>
    <w:rsid w:val="00D653AD"/>
    <w:rPr>
      <w:color w:val="008000"/>
    </w:rPr>
  </w:style>
  <w:style w:type="paragraph" w:customStyle="1" w:styleId="NummerierungStufe1">
    <w:name w:val="Nummerierung (Stufe 1)"/>
    <w:basedOn w:val="Standard"/>
    <w:rsid w:val="00D653AD"/>
    <w:pPr>
      <w:numPr>
        <w:ilvl w:val="3"/>
        <w:numId w:val="10"/>
      </w:numPr>
    </w:pPr>
  </w:style>
  <w:style w:type="paragraph" w:customStyle="1" w:styleId="NummerierungStufe2">
    <w:name w:val="Nummerierung (Stufe 2)"/>
    <w:basedOn w:val="Standard"/>
    <w:rsid w:val="00D653AD"/>
    <w:pPr>
      <w:numPr>
        <w:ilvl w:val="4"/>
        <w:numId w:val="10"/>
      </w:numPr>
    </w:pPr>
  </w:style>
  <w:style w:type="paragraph" w:customStyle="1" w:styleId="NummerierungStufe3">
    <w:name w:val="Nummerierung (Stufe 3)"/>
    <w:basedOn w:val="Standard"/>
    <w:rsid w:val="00D653AD"/>
    <w:pPr>
      <w:numPr>
        <w:ilvl w:val="5"/>
        <w:numId w:val="10"/>
      </w:numPr>
    </w:pPr>
  </w:style>
  <w:style w:type="paragraph" w:customStyle="1" w:styleId="NummerierungStufe4">
    <w:name w:val="Nummerierung (Stufe 4)"/>
    <w:basedOn w:val="Standard"/>
    <w:rsid w:val="00D653AD"/>
    <w:pPr>
      <w:numPr>
        <w:ilvl w:val="6"/>
        <w:numId w:val="10"/>
      </w:numPr>
    </w:pPr>
  </w:style>
  <w:style w:type="paragraph" w:customStyle="1" w:styleId="NummerierungFolgeabsatzStufe1">
    <w:name w:val="Nummerierung Folgeabsatz (Stufe 1)"/>
    <w:basedOn w:val="Standard"/>
    <w:rsid w:val="00D653AD"/>
    <w:pPr>
      <w:tabs>
        <w:tab w:val="left" w:pos="425"/>
      </w:tabs>
      <w:ind w:left="425"/>
    </w:pPr>
  </w:style>
  <w:style w:type="paragraph" w:customStyle="1" w:styleId="NummerierungFolgeabsatzStufe2">
    <w:name w:val="Nummerierung Folgeabsatz (Stufe 2)"/>
    <w:basedOn w:val="Standard"/>
    <w:rsid w:val="00D653AD"/>
    <w:pPr>
      <w:tabs>
        <w:tab w:val="left" w:pos="850"/>
      </w:tabs>
      <w:ind w:left="850"/>
    </w:pPr>
  </w:style>
  <w:style w:type="paragraph" w:customStyle="1" w:styleId="NummerierungFolgeabsatzStufe3">
    <w:name w:val="Nummerierung Folgeabsatz (Stufe 3)"/>
    <w:basedOn w:val="Standard"/>
    <w:rsid w:val="00D653AD"/>
    <w:pPr>
      <w:tabs>
        <w:tab w:val="left" w:pos="1276"/>
      </w:tabs>
      <w:ind w:left="1276"/>
    </w:pPr>
  </w:style>
  <w:style w:type="paragraph" w:customStyle="1" w:styleId="NummerierungFolgeabsatzStufe4">
    <w:name w:val="Nummerierung Folgeabsatz (Stufe 4)"/>
    <w:basedOn w:val="Standard"/>
    <w:rsid w:val="00D653AD"/>
    <w:pPr>
      <w:tabs>
        <w:tab w:val="left" w:pos="1984"/>
      </w:tabs>
      <w:ind w:left="1984"/>
    </w:pPr>
  </w:style>
  <w:style w:type="paragraph" w:customStyle="1" w:styleId="NummerierungStufe1manuell">
    <w:name w:val="Nummerierung (Stufe 1) (manuell)"/>
    <w:basedOn w:val="Standard"/>
    <w:next w:val="Standard"/>
    <w:rsid w:val="00D653AD"/>
    <w:pPr>
      <w:tabs>
        <w:tab w:val="left" w:pos="425"/>
      </w:tabs>
      <w:ind w:left="425" w:hanging="425"/>
    </w:pPr>
  </w:style>
  <w:style w:type="paragraph" w:customStyle="1" w:styleId="NummerierungStufe2manuell">
    <w:name w:val="Nummerierung (Stufe 2) (manuell)"/>
    <w:basedOn w:val="Standard"/>
    <w:next w:val="Standard"/>
    <w:rsid w:val="00D653AD"/>
    <w:pPr>
      <w:tabs>
        <w:tab w:val="left" w:pos="850"/>
      </w:tabs>
      <w:ind w:left="850" w:hanging="425"/>
    </w:pPr>
  </w:style>
  <w:style w:type="paragraph" w:customStyle="1" w:styleId="NummerierungStufe3manuell">
    <w:name w:val="Nummerierung (Stufe 3) (manuell)"/>
    <w:basedOn w:val="Standard"/>
    <w:next w:val="Standard"/>
    <w:rsid w:val="00D653AD"/>
    <w:pPr>
      <w:tabs>
        <w:tab w:val="left" w:pos="1276"/>
      </w:tabs>
      <w:ind w:left="1276" w:hanging="425"/>
    </w:pPr>
  </w:style>
  <w:style w:type="paragraph" w:customStyle="1" w:styleId="NummerierungStufe4manuell">
    <w:name w:val="Nummerierung (Stufe 4) (manuell)"/>
    <w:basedOn w:val="Standard"/>
    <w:next w:val="Standard"/>
    <w:rsid w:val="00D653AD"/>
    <w:pPr>
      <w:tabs>
        <w:tab w:val="left" w:pos="1984"/>
      </w:tabs>
      <w:ind w:left="1984" w:hanging="709"/>
    </w:pPr>
  </w:style>
  <w:style w:type="character" w:customStyle="1" w:styleId="berschrift1Zchn">
    <w:name w:val="Überschrift 1 Zchn"/>
    <w:basedOn w:val="Absatz-Standardschriftart"/>
    <w:link w:val="berschrift1"/>
    <w:uiPriority w:val="9"/>
    <w:rsid w:val="00D653AD"/>
    <w:rPr>
      <w:rFonts w:ascii="Times New Roman" w:eastAsiaTheme="majorEastAsia" w:hAnsi="Times New Roman" w:cs="Times New Roman"/>
      <w:b/>
      <w:bCs/>
      <w:kern w:val="32"/>
      <w:sz w:val="21"/>
      <w:szCs w:val="28"/>
    </w:rPr>
  </w:style>
  <w:style w:type="character" w:customStyle="1" w:styleId="berschrift2Zchn">
    <w:name w:val="Überschrift 2 Zchn"/>
    <w:basedOn w:val="Absatz-Standardschriftart"/>
    <w:link w:val="berschrift2"/>
    <w:uiPriority w:val="9"/>
    <w:semiHidden/>
    <w:rsid w:val="00D653AD"/>
    <w:rPr>
      <w:rFonts w:ascii="Times New Roman" w:eastAsiaTheme="majorEastAsia" w:hAnsi="Times New Roman" w:cs="Times New Roman"/>
      <w:b/>
      <w:bCs/>
      <w:sz w:val="21"/>
      <w:szCs w:val="26"/>
    </w:rPr>
  </w:style>
  <w:style w:type="character" w:customStyle="1" w:styleId="berschrift3Zchn">
    <w:name w:val="Überschrift 3 Zchn"/>
    <w:basedOn w:val="Absatz-Standardschriftart"/>
    <w:link w:val="berschrift3"/>
    <w:uiPriority w:val="9"/>
    <w:semiHidden/>
    <w:rsid w:val="00D653AD"/>
    <w:rPr>
      <w:rFonts w:ascii="Times New Roman" w:eastAsiaTheme="majorEastAsia" w:hAnsi="Times New Roman" w:cs="Times New Roman"/>
      <w:b/>
      <w:bCs/>
      <w:sz w:val="21"/>
    </w:rPr>
  </w:style>
  <w:style w:type="character" w:customStyle="1" w:styleId="berschrift4Zchn">
    <w:name w:val="Überschrift 4 Zchn"/>
    <w:basedOn w:val="Absatz-Standardschriftart"/>
    <w:link w:val="berschrift4"/>
    <w:uiPriority w:val="9"/>
    <w:semiHidden/>
    <w:rsid w:val="00D653AD"/>
    <w:rPr>
      <w:rFonts w:ascii="Times New Roman" w:eastAsiaTheme="majorEastAsia" w:hAnsi="Times New Roman" w:cs="Times New Roman"/>
      <w:bCs/>
      <w:iCs/>
      <w:sz w:val="21"/>
    </w:rPr>
  </w:style>
  <w:style w:type="paragraph" w:customStyle="1" w:styleId="AntragTitel">
    <w:name w:val="Antrag Titel"/>
    <w:basedOn w:val="Standard"/>
    <w:next w:val="Eingangsformel"/>
    <w:rsid w:val="00D653AD"/>
    <w:pPr>
      <w:spacing w:before="752" w:after="0" w:line="300" w:lineRule="exact"/>
      <w:ind w:right="-2665"/>
      <w:jc w:val="left"/>
    </w:pPr>
    <w:rPr>
      <w:rFonts w:ascii="Arial" w:hAnsi="Arial" w:cs="Arial"/>
      <w:b/>
      <w:sz w:val="24"/>
    </w:rPr>
  </w:style>
  <w:style w:type="paragraph" w:customStyle="1" w:styleId="Eingangsformel">
    <w:name w:val="Eingangsformel"/>
    <w:basedOn w:val="Standard"/>
    <w:next w:val="AbschnittEinleitungnichtnummeriert"/>
    <w:rsid w:val="00D653AD"/>
    <w:pPr>
      <w:spacing w:before="776" w:after="0"/>
    </w:pPr>
  </w:style>
  <w:style w:type="paragraph" w:customStyle="1" w:styleId="AbschnittEinleitungnichtnummeriert">
    <w:name w:val="Abschnitt Einleitung (nicht nummeriert)"/>
    <w:basedOn w:val="Standard"/>
    <w:next w:val="AntragText"/>
    <w:rsid w:val="00D653AD"/>
    <w:pPr>
      <w:spacing w:before="357"/>
    </w:pPr>
  </w:style>
  <w:style w:type="paragraph" w:customStyle="1" w:styleId="AbschnittEinleitungnummeriert">
    <w:name w:val="Abschnitt Einleitung (nummeriert)"/>
    <w:basedOn w:val="Standard"/>
    <w:next w:val="AntragText"/>
    <w:rsid w:val="00D653AD"/>
    <w:pPr>
      <w:keepNext/>
      <w:numPr>
        <w:numId w:val="11"/>
      </w:numPr>
      <w:spacing w:before="357" w:after="240"/>
    </w:pPr>
  </w:style>
  <w:style w:type="paragraph" w:customStyle="1" w:styleId="Initiant">
    <w:name w:val="Initiant"/>
    <w:basedOn w:val="Standard"/>
    <w:rsid w:val="00D653AD"/>
    <w:pPr>
      <w:spacing w:before="0" w:after="0" w:line="300" w:lineRule="exact"/>
      <w:ind w:right="-2665"/>
      <w:jc w:val="left"/>
    </w:pPr>
    <w:rPr>
      <w:rFonts w:ascii="Arial" w:hAnsi="Arial" w:cs="Arial"/>
      <w:b/>
      <w:sz w:val="24"/>
    </w:rPr>
  </w:style>
  <w:style w:type="paragraph" w:customStyle="1" w:styleId="AntragTyp">
    <w:name w:val="Antrag Typ"/>
    <w:basedOn w:val="Standard"/>
    <w:next w:val="Initiant"/>
    <w:rsid w:val="00D653AD"/>
    <w:pPr>
      <w:spacing w:before="1314" w:after="111"/>
      <w:ind w:right="-2665"/>
      <w:jc w:val="left"/>
    </w:pPr>
    <w:rPr>
      <w:rFonts w:ascii="Arial" w:hAnsi="Arial" w:cs="Arial"/>
      <w:b/>
      <w:sz w:val="33"/>
    </w:rPr>
  </w:style>
  <w:style w:type="paragraph" w:customStyle="1" w:styleId="AntragText">
    <w:name w:val="Antrag Text"/>
    <w:basedOn w:val="Standard"/>
    <w:rsid w:val="00D653AD"/>
  </w:style>
  <w:style w:type="paragraph" w:customStyle="1" w:styleId="OrtDatum">
    <w:name w:val="Ort/Datum"/>
    <w:basedOn w:val="Standard"/>
    <w:next w:val="Unterzeichner"/>
    <w:rsid w:val="00D653AD"/>
    <w:pPr>
      <w:spacing w:before="410" w:after="244"/>
    </w:pPr>
  </w:style>
  <w:style w:type="paragraph" w:customStyle="1" w:styleId="Unterzeichner">
    <w:name w:val="Unterzeichner"/>
    <w:basedOn w:val="Standard"/>
    <w:rsid w:val="00D653AD"/>
    <w:pPr>
      <w:spacing w:before="0" w:after="0"/>
    </w:pPr>
    <w:rPr>
      <w:b/>
    </w:rPr>
  </w:style>
  <w:style w:type="paragraph" w:customStyle="1" w:styleId="BegrndungTitel">
    <w:name w:val="Begründung Titel"/>
    <w:basedOn w:val="Standard"/>
    <w:next w:val="Text"/>
    <w:rsid w:val="00D653AD"/>
    <w:pPr>
      <w:spacing w:before="900" w:after="612"/>
      <w:ind w:right="-2665"/>
    </w:pPr>
    <w:rPr>
      <w:rFonts w:ascii="Arial" w:hAnsi="Arial" w:cs="Arial"/>
      <w:b/>
      <w:sz w:val="24"/>
    </w:rPr>
  </w:style>
  <w:style w:type="paragraph" w:customStyle="1" w:styleId="DeutscherBundestag">
    <w:name w:val="Deutscher Bundestag"/>
    <w:basedOn w:val="Standard"/>
    <w:rsid w:val="00D653AD"/>
    <w:pPr>
      <w:spacing w:before="0" w:after="0"/>
    </w:pPr>
    <w:rPr>
      <w:rFonts w:ascii="Arial" w:hAnsi="Arial" w:cs="Arial"/>
      <w:b/>
      <w:sz w:val="33"/>
    </w:rPr>
  </w:style>
  <w:style w:type="paragraph" w:customStyle="1" w:styleId="Drucksachennummer">
    <w:name w:val="Drucksachennummer"/>
    <w:basedOn w:val="Standard"/>
    <w:rsid w:val="00D653AD"/>
    <w:pPr>
      <w:spacing w:before="0" w:after="0"/>
      <w:jc w:val="right"/>
    </w:pPr>
    <w:rPr>
      <w:rFonts w:ascii="Arial" w:hAnsi="Arial" w:cs="Arial"/>
      <w:b/>
      <w:sz w:val="24"/>
    </w:rPr>
  </w:style>
  <w:style w:type="paragraph" w:customStyle="1" w:styleId="Wahlperiode">
    <w:name w:val="Wahlperiode"/>
    <w:basedOn w:val="Standard"/>
    <w:rsid w:val="00D653AD"/>
    <w:pPr>
      <w:spacing w:before="0" w:after="0"/>
    </w:pPr>
    <w:rPr>
      <w:rFonts w:ascii="Arial" w:hAnsi="Arial" w:cs="Arial"/>
      <w:b/>
      <w:sz w:val="24"/>
    </w:rPr>
  </w:style>
  <w:style w:type="paragraph" w:customStyle="1" w:styleId="BezugnahmeBezeichnung">
    <w:name w:val="Bezugnahme Bezeichnung"/>
    <w:basedOn w:val="Standard"/>
    <w:next w:val="BezugnahmeDrucksachennummern"/>
    <w:rsid w:val="00D653AD"/>
    <w:pPr>
      <w:spacing w:before="1036" w:after="0" w:line="300" w:lineRule="exact"/>
      <w:ind w:right="-2665"/>
      <w:jc w:val="left"/>
    </w:pPr>
    <w:rPr>
      <w:rFonts w:ascii="Arial" w:hAnsi="Arial" w:cs="Arial"/>
      <w:b/>
      <w:sz w:val="24"/>
    </w:rPr>
  </w:style>
  <w:style w:type="paragraph" w:customStyle="1" w:styleId="BezugnahmeDrucksachennummern">
    <w:name w:val="Bezugnahme Drucksachennummern"/>
    <w:basedOn w:val="Standard"/>
    <w:rsid w:val="00D653AD"/>
    <w:pPr>
      <w:spacing w:before="0" w:after="0" w:line="300" w:lineRule="exact"/>
      <w:ind w:right="-2665"/>
      <w:jc w:val="left"/>
    </w:pPr>
    <w:rPr>
      <w:rFonts w:ascii="Arial" w:hAnsi="Arial" w:cs="Arial"/>
      <w:b/>
      <w:sz w:val="24"/>
    </w:rPr>
  </w:style>
  <w:style w:type="paragraph" w:customStyle="1" w:styleId="BezugnahmeTitel">
    <w:name w:val="Bezugnahme Titel"/>
    <w:basedOn w:val="Standard"/>
    <w:rsid w:val="00D653AD"/>
    <w:pPr>
      <w:spacing w:before="752" w:after="0" w:line="300" w:lineRule="exact"/>
      <w:ind w:right="-2665"/>
      <w:jc w:val="left"/>
    </w:pPr>
    <w:rPr>
      <w:rFonts w:ascii="Arial" w:hAnsi="Arial" w:cs="Arial"/>
      <w:b/>
      <w:sz w:val="24"/>
    </w:rPr>
  </w:style>
  <w:style w:type="paragraph" w:customStyle="1" w:styleId="Person">
    <w:name w:val="Person"/>
    <w:basedOn w:val="Standard"/>
    <w:rsid w:val="007B64E4"/>
    <w:pPr>
      <w:spacing w:before="0" w:after="0"/>
    </w:pPr>
    <w:rPr>
      <w:b/>
    </w:rPr>
  </w:style>
  <w:style w:type="character" w:styleId="Hyperlink">
    <w:name w:val="Hyperlink"/>
    <w:basedOn w:val="Absatz-Standardschriftart"/>
    <w:uiPriority w:val="99"/>
    <w:semiHidden/>
    <w:unhideWhenUsed/>
    <w:rsid w:val="005E336F"/>
    <w:rPr>
      <w:color w:val="0000FF"/>
      <w:u w:val="single"/>
    </w:rPr>
  </w:style>
  <w:style w:type="paragraph" w:styleId="Listenabsatz">
    <w:name w:val="List Paragraph"/>
    <w:basedOn w:val="Standard"/>
    <w:uiPriority w:val="34"/>
    <w:qFormat/>
    <w:rsid w:val="00EE5A44"/>
    <w:pPr>
      <w:spacing w:before="0" w:after="0" w:line="264" w:lineRule="atLeast"/>
      <w:ind w:left="720"/>
      <w:contextualSpacing/>
      <w:jc w:val="left"/>
    </w:pPr>
    <w:rPr>
      <w:rFonts w:ascii="Corbel" w:eastAsia="Calibri" w:hAnsi="Corbel"/>
      <w:sz w:val="22"/>
    </w:rPr>
  </w:style>
  <w:style w:type="paragraph" w:customStyle="1" w:styleId="Default">
    <w:name w:val="Default"/>
    <w:rsid w:val="00EE5A44"/>
    <w:pPr>
      <w:autoSpaceDE w:val="0"/>
      <w:autoSpaceDN w:val="0"/>
      <w:adjustRightInd w:val="0"/>
      <w:spacing w:after="0" w:line="240" w:lineRule="auto"/>
    </w:pPr>
    <w:rPr>
      <w:rFonts w:ascii="FDCOO A+ Times New" w:hAnsi="FDCOO A+ Times New" w:cs="FDCOO A+ Times New"/>
      <w:color w:val="000000"/>
      <w:sz w:val="24"/>
      <w:szCs w:val="24"/>
    </w:rPr>
  </w:style>
  <w:style w:type="paragraph" w:styleId="Sprechblasentext">
    <w:name w:val="Balloon Text"/>
    <w:basedOn w:val="Standard"/>
    <w:link w:val="SprechblasentextZchn"/>
    <w:uiPriority w:val="99"/>
    <w:semiHidden/>
    <w:unhideWhenUsed/>
    <w:rsid w:val="00510B7A"/>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0B7A"/>
    <w:rPr>
      <w:rFonts w:ascii="Segoe UI" w:hAnsi="Segoe UI" w:cs="Segoe UI"/>
      <w:sz w:val="18"/>
      <w:szCs w:val="18"/>
    </w:rPr>
  </w:style>
  <w:style w:type="character" w:styleId="Kommentarzeichen">
    <w:name w:val="annotation reference"/>
    <w:basedOn w:val="Absatz-Standardschriftart"/>
    <w:unhideWhenUsed/>
    <w:qFormat/>
    <w:rsid w:val="00D87CE0"/>
    <w:rPr>
      <w:sz w:val="16"/>
      <w:szCs w:val="16"/>
    </w:rPr>
  </w:style>
  <w:style w:type="paragraph" w:styleId="Kommentartext">
    <w:name w:val="annotation text"/>
    <w:basedOn w:val="Standard"/>
    <w:link w:val="KommentartextZchn"/>
    <w:unhideWhenUsed/>
    <w:qFormat/>
    <w:rsid w:val="00D87CE0"/>
    <w:rPr>
      <w:sz w:val="20"/>
      <w:szCs w:val="20"/>
    </w:rPr>
  </w:style>
  <w:style w:type="character" w:customStyle="1" w:styleId="KommentartextZchn">
    <w:name w:val="Kommentartext Zchn"/>
    <w:basedOn w:val="Absatz-Standardschriftart"/>
    <w:link w:val="Kommentartext"/>
    <w:semiHidden/>
    <w:rsid w:val="00D87CE0"/>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D87CE0"/>
    <w:rPr>
      <w:b/>
      <w:bCs/>
    </w:rPr>
  </w:style>
  <w:style w:type="character" w:customStyle="1" w:styleId="KommentarthemaZchn">
    <w:name w:val="Kommentarthema Zchn"/>
    <w:basedOn w:val="KommentartextZchn"/>
    <w:link w:val="Kommentarthema"/>
    <w:uiPriority w:val="99"/>
    <w:semiHidden/>
    <w:rsid w:val="00D87CE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749024">
      <w:bodyDiv w:val="1"/>
      <w:marLeft w:val="0"/>
      <w:marRight w:val="0"/>
      <w:marTop w:val="0"/>
      <w:marBottom w:val="0"/>
      <w:divBdr>
        <w:top w:val="none" w:sz="0" w:space="0" w:color="auto"/>
        <w:left w:val="none" w:sz="0" w:space="0" w:color="auto"/>
        <w:bottom w:val="none" w:sz="0" w:space="0" w:color="auto"/>
        <w:right w:val="none" w:sz="0" w:space="0" w:color="auto"/>
      </w:divBdr>
    </w:div>
    <w:div w:id="1166094417">
      <w:bodyDiv w:val="1"/>
      <w:marLeft w:val="0"/>
      <w:marRight w:val="0"/>
      <w:marTop w:val="0"/>
      <w:marBottom w:val="0"/>
      <w:divBdr>
        <w:top w:val="none" w:sz="0" w:space="0" w:color="auto"/>
        <w:left w:val="none" w:sz="0" w:space="0" w:color="auto"/>
        <w:bottom w:val="none" w:sz="0" w:space="0" w:color="auto"/>
        <w:right w:val="none" w:sz="0" w:space="0" w:color="auto"/>
      </w:divBdr>
    </w:div>
    <w:div w:id="1453599060">
      <w:bodyDiv w:val="1"/>
      <w:marLeft w:val="0"/>
      <w:marRight w:val="0"/>
      <w:marTop w:val="0"/>
      <w:marBottom w:val="0"/>
      <w:divBdr>
        <w:top w:val="none" w:sz="0" w:space="0" w:color="auto"/>
        <w:left w:val="none" w:sz="0" w:space="0" w:color="auto"/>
        <w:bottom w:val="none" w:sz="0" w:space="0" w:color="auto"/>
        <w:right w:val="none" w:sz="0" w:space="0" w:color="auto"/>
      </w:divBdr>
      <w:divsChild>
        <w:div w:id="46923867">
          <w:marLeft w:val="0"/>
          <w:marRight w:val="0"/>
          <w:marTop w:val="0"/>
          <w:marBottom w:val="0"/>
          <w:divBdr>
            <w:top w:val="none" w:sz="0" w:space="0" w:color="auto"/>
            <w:left w:val="none" w:sz="0" w:space="0" w:color="auto"/>
            <w:bottom w:val="none" w:sz="0" w:space="0" w:color="auto"/>
            <w:right w:val="none" w:sz="0" w:space="0" w:color="auto"/>
          </w:divBdr>
        </w:div>
        <w:div w:id="178155568">
          <w:marLeft w:val="0"/>
          <w:marRight w:val="0"/>
          <w:marTop w:val="0"/>
          <w:marBottom w:val="0"/>
          <w:divBdr>
            <w:top w:val="none" w:sz="0" w:space="0" w:color="auto"/>
            <w:left w:val="none" w:sz="0" w:space="0" w:color="auto"/>
            <w:bottom w:val="none" w:sz="0" w:space="0" w:color="auto"/>
            <w:right w:val="none" w:sz="0" w:space="0" w:color="auto"/>
          </w:divBdr>
        </w:div>
        <w:div w:id="190922860">
          <w:marLeft w:val="0"/>
          <w:marRight w:val="0"/>
          <w:marTop w:val="0"/>
          <w:marBottom w:val="0"/>
          <w:divBdr>
            <w:top w:val="none" w:sz="0" w:space="0" w:color="auto"/>
            <w:left w:val="none" w:sz="0" w:space="0" w:color="auto"/>
            <w:bottom w:val="none" w:sz="0" w:space="0" w:color="auto"/>
            <w:right w:val="none" w:sz="0" w:space="0" w:color="auto"/>
          </w:divBdr>
        </w:div>
        <w:div w:id="206111433">
          <w:marLeft w:val="0"/>
          <w:marRight w:val="0"/>
          <w:marTop w:val="0"/>
          <w:marBottom w:val="0"/>
          <w:divBdr>
            <w:top w:val="none" w:sz="0" w:space="0" w:color="auto"/>
            <w:left w:val="none" w:sz="0" w:space="0" w:color="auto"/>
            <w:bottom w:val="none" w:sz="0" w:space="0" w:color="auto"/>
            <w:right w:val="none" w:sz="0" w:space="0" w:color="auto"/>
          </w:divBdr>
        </w:div>
        <w:div w:id="243033135">
          <w:marLeft w:val="0"/>
          <w:marRight w:val="0"/>
          <w:marTop w:val="0"/>
          <w:marBottom w:val="0"/>
          <w:divBdr>
            <w:top w:val="none" w:sz="0" w:space="0" w:color="auto"/>
            <w:left w:val="none" w:sz="0" w:space="0" w:color="auto"/>
            <w:bottom w:val="none" w:sz="0" w:space="0" w:color="auto"/>
            <w:right w:val="none" w:sz="0" w:space="0" w:color="auto"/>
          </w:divBdr>
        </w:div>
        <w:div w:id="440927159">
          <w:marLeft w:val="0"/>
          <w:marRight w:val="0"/>
          <w:marTop w:val="0"/>
          <w:marBottom w:val="0"/>
          <w:divBdr>
            <w:top w:val="none" w:sz="0" w:space="0" w:color="auto"/>
            <w:left w:val="none" w:sz="0" w:space="0" w:color="auto"/>
            <w:bottom w:val="none" w:sz="0" w:space="0" w:color="auto"/>
            <w:right w:val="none" w:sz="0" w:space="0" w:color="auto"/>
          </w:divBdr>
        </w:div>
        <w:div w:id="476457896">
          <w:marLeft w:val="0"/>
          <w:marRight w:val="0"/>
          <w:marTop w:val="0"/>
          <w:marBottom w:val="0"/>
          <w:divBdr>
            <w:top w:val="none" w:sz="0" w:space="0" w:color="auto"/>
            <w:left w:val="none" w:sz="0" w:space="0" w:color="auto"/>
            <w:bottom w:val="none" w:sz="0" w:space="0" w:color="auto"/>
            <w:right w:val="none" w:sz="0" w:space="0" w:color="auto"/>
          </w:divBdr>
        </w:div>
        <w:div w:id="510946443">
          <w:marLeft w:val="0"/>
          <w:marRight w:val="0"/>
          <w:marTop w:val="0"/>
          <w:marBottom w:val="0"/>
          <w:divBdr>
            <w:top w:val="none" w:sz="0" w:space="0" w:color="auto"/>
            <w:left w:val="none" w:sz="0" w:space="0" w:color="auto"/>
            <w:bottom w:val="none" w:sz="0" w:space="0" w:color="auto"/>
            <w:right w:val="none" w:sz="0" w:space="0" w:color="auto"/>
          </w:divBdr>
        </w:div>
        <w:div w:id="544803862">
          <w:marLeft w:val="0"/>
          <w:marRight w:val="0"/>
          <w:marTop w:val="0"/>
          <w:marBottom w:val="0"/>
          <w:divBdr>
            <w:top w:val="none" w:sz="0" w:space="0" w:color="auto"/>
            <w:left w:val="none" w:sz="0" w:space="0" w:color="auto"/>
            <w:bottom w:val="none" w:sz="0" w:space="0" w:color="auto"/>
            <w:right w:val="none" w:sz="0" w:space="0" w:color="auto"/>
          </w:divBdr>
        </w:div>
        <w:div w:id="555165804">
          <w:marLeft w:val="0"/>
          <w:marRight w:val="0"/>
          <w:marTop w:val="0"/>
          <w:marBottom w:val="0"/>
          <w:divBdr>
            <w:top w:val="none" w:sz="0" w:space="0" w:color="auto"/>
            <w:left w:val="none" w:sz="0" w:space="0" w:color="auto"/>
            <w:bottom w:val="none" w:sz="0" w:space="0" w:color="auto"/>
            <w:right w:val="none" w:sz="0" w:space="0" w:color="auto"/>
          </w:divBdr>
        </w:div>
        <w:div w:id="837310332">
          <w:marLeft w:val="0"/>
          <w:marRight w:val="0"/>
          <w:marTop w:val="0"/>
          <w:marBottom w:val="0"/>
          <w:divBdr>
            <w:top w:val="none" w:sz="0" w:space="0" w:color="auto"/>
            <w:left w:val="none" w:sz="0" w:space="0" w:color="auto"/>
            <w:bottom w:val="none" w:sz="0" w:space="0" w:color="auto"/>
            <w:right w:val="none" w:sz="0" w:space="0" w:color="auto"/>
          </w:divBdr>
        </w:div>
        <w:div w:id="888613391">
          <w:marLeft w:val="0"/>
          <w:marRight w:val="0"/>
          <w:marTop w:val="0"/>
          <w:marBottom w:val="0"/>
          <w:divBdr>
            <w:top w:val="none" w:sz="0" w:space="0" w:color="auto"/>
            <w:left w:val="none" w:sz="0" w:space="0" w:color="auto"/>
            <w:bottom w:val="none" w:sz="0" w:space="0" w:color="auto"/>
            <w:right w:val="none" w:sz="0" w:space="0" w:color="auto"/>
          </w:divBdr>
        </w:div>
        <w:div w:id="891846178">
          <w:marLeft w:val="0"/>
          <w:marRight w:val="0"/>
          <w:marTop w:val="0"/>
          <w:marBottom w:val="0"/>
          <w:divBdr>
            <w:top w:val="none" w:sz="0" w:space="0" w:color="auto"/>
            <w:left w:val="none" w:sz="0" w:space="0" w:color="auto"/>
            <w:bottom w:val="none" w:sz="0" w:space="0" w:color="auto"/>
            <w:right w:val="none" w:sz="0" w:space="0" w:color="auto"/>
          </w:divBdr>
        </w:div>
        <w:div w:id="936209000">
          <w:marLeft w:val="0"/>
          <w:marRight w:val="0"/>
          <w:marTop w:val="0"/>
          <w:marBottom w:val="0"/>
          <w:divBdr>
            <w:top w:val="none" w:sz="0" w:space="0" w:color="auto"/>
            <w:left w:val="none" w:sz="0" w:space="0" w:color="auto"/>
            <w:bottom w:val="none" w:sz="0" w:space="0" w:color="auto"/>
            <w:right w:val="none" w:sz="0" w:space="0" w:color="auto"/>
          </w:divBdr>
        </w:div>
        <w:div w:id="1006833218">
          <w:marLeft w:val="0"/>
          <w:marRight w:val="0"/>
          <w:marTop w:val="0"/>
          <w:marBottom w:val="0"/>
          <w:divBdr>
            <w:top w:val="none" w:sz="0" w:space="0" w:color="auto"/>
            <w:left w:val="none" w:sz="0" w:space="0" w:color="auto"/>
            <w:bottom w:val="none" w:sz="0" w:space="0" w:color="auto"/>
            <w:right w:val="none" w:sz="0" w:space="0" w:color="auto"/>
          </w:divBdr>
        </w:div>
        <w:div w:id="1067192610">
          <w:marLeft w:val="0"/>
          <w:marRight w:val="0"/>
          <w:marTop w:val="0"/>
          <w:marBottom w:val="0"/>
          <w:divBdr>
            <w:top w:val="none" w:sz="0" w:space="0" w:color="auto"/>
            <w:left w:val="none" w:sz="0" w:space="0" w:color="auto"/>
            <w:bottom w:val="none" w:sz="0" w:space="0" w:color="auto"/>
            <w:right w:val="none" w:sz="0" w:space="0" w:color="auto"/>
          </w:divBdr>
        </w:div>
        <w:div w:id="1119295860">
          <w:marLeft w:val="0"/>
          <w:marRight w:val="0"/>
          <w:marTop w:val="0"/>
          <w:marBottom w:val="0"/>
          <w:divBdr>
            <w:top w:val="none" w:sz="0" w:space="0" w:color="auto"/>
            <w:left w:val="none" w:sz="0" w:space="0" w:color="auto"/>
            <w:bottom w:val="none" w:sz="0" w:space="0" w:color="auto"/>
            <w:right w:val="none" w:sz="0" w:space="0" w:color="auto"/>
          </w:divBdr>
        </w:div>
        <w:div w:id="1150750419">
          <w:marLeft w:val="0"/>
          <w:marRight w:val="0"/>
          <w:marTop w:val="0"/>
          <w:marBottom w:val="0"/>
          <w:divBdr>
            <w:top w:val="none" w:sz="0" w:space="0" w:color="auto"/>
            <w:left w:val="none" w:sz="0" w:space="0" w:color="auto"/>
            <w:bottom w:val="none" w:sz="0" w:space="0" w:color="auto"/>
            <w:right w:val="none" w:sz="0" w:space="0" w:color="auto"/>
          </w:divBdr>
        </w:div>
        <w:div w:id="1215779876">
          <w:marLeft w:val="0"/>
          <w:marRight w:val="0"/>
          <w:marTop w:val="0"/>
          <w:marBottom w:val="0"/>
          <w:divBdr>
            <w:top w:val="none" w:sz="0" w:space="0" w:color="auto"/>
            <w:left w:val="none" w:sz="0" w:space="0" w:color="auto"/>
            <w:bottom w:val="none" w:sz="0" w:space="0" w:color="auto"/>
            <w:right w:val="none" w:sz="0" w:space="0" w:color="auto"/>
          </w:divBdr>
        </w:div>
        <w:div w:id="1223953792">
          <w:marLeft w:val="0"/>
          <w:marRight w:val="0"/>
          <w:marTop w:val="0"/>
          <w:marBottom w:val="0"/>
          <w:divBdr>
            <w:top w:val="none" w:sz="0" w:space="0" w:color="auto"/>
            <w:left w:val="none" w:sz="0" w:space="0" w:color="auto"/>
            <w:bottom w:val="none" w:sz="0" w:space="0" w:color="auto"/>
            <w:right w:val="none" w:sz="0" w:space="0" w:color="auto"/>
          </w:divBdr>
        </w:div>
        <w:div w:id="1269266782">
          <w:marLeft w:val="0"/>
          <w:marRight w:val="0"/>
          <w:marTop w:val="0"/>
          <w:marBottom w:val="0"/>
          <w:divBdr>
            <w:top w:val="none" w:sz="0" w:space="0" w:color="auto"/>
            <w:left w:val="none" w:sz="0" w:space="0" w:color="auto"/>
            <w:bottom w:val="none" w:sz="0" w:space="0" w:color="auto"/>
            <w:right w:val="none" w:sz="0" w:space="0" w:color="auto"/>
          </w:divBdr>
        </w:div>
        <w:div w:id="1330985984">
          <w:marLeft w:val="0"/>
          <w:marRight w:val="0"/>
          <w:marTop w:val="0"/>
          <w:marBottom w:val="0"/>
          <w:divBdr>
            <w:top w:val="none" w:sz="0" w:space="0" w:color="auto"/>
            <w:left w:val="none" w:sz="0" w:space="0" w:color="auto"/>
            <w:bottom w:val="none" w:sz="0" w:space="0" w:color="auto"/>
            <w:right w:val="none" w:sz="0" w:space="0" w:color="auto"/>
          </w:divBdr>
        </w:div>
        <w:div w:id="1337997547">
          <w:marLeft w:val="0"/>
          <w:marRight w:val="0"/>
          <w:marTop w:val="0"/>
          <w:marBottom w:val="0"/>
          <w:divBdr>
            <w:top w:val="none" w:sz="0" w:space="0" w:color="auto"/>
            <w:left w:val="none" w:sz="0" w:space="0" w:color="auto"/>
            <w:bottom w:val="none" w:sz="0" w:space="0" w:color="auto"/>
            <w:right w:val="none" w:sz="0" w:space="0" w:color="auto"/>
          </w:divBdr>
        </w:div>
        <w:div w:id="1586255998">
          <w:marLeft w:val="0"/>
          <w:marRight w:val="0"/>
          <w:marTop w:val="0"/>
          <w:marBottom w:val="0"/>
          <w:divBdr>
            <w:top w:val="none" w:sz="0" w:space="0" w:color="auto"/>
            <w:left w:val="none" w:sz="0" w:space="0" w:color="auto"/>
            <w:bottom w:val="none" w:sz="0" w:space="0" w:color="auto"/>
            <w:right w:val="none" w:sz="0" w:space="0" w:color="auto"/>
          </w:divBdr>
        </w:div>
        <w:div w:id="1698046529">
          <w:marLeft w:val="0"/>
          <w:marRight w:val="0"/>
          <w:marTop w:val="0"/>
          <w:marBottom w:val="0"/>
          <w:divBdr>
            <w:top w:val="none" w:sz="0" w:space="0" w:color="auto"/>
            <w:left w:val="none" w:sz="0" w:space="0" w:color="auto"/>
            <w:bottom w:val="none" w:sz="0" w:space="0" w:color="auto"/>
            <w:right w:val="none" w:sz="0" w:space="0" w:color="auto"/>
          </w:divBdr>
        </w:div>
        <w:div w:id="1718314058">
          <w:marLeft w:val="0"/>
          <w:marRight w:val="0"/>
          <w:marTop w:val="0"/>
          <w:marBottom w:val="0"/>
          <w:divBdr>
            <w:top w:val="none" w:sz="0" w:space="0" w:color="auto"/>
            <w:left w:val="none" w:sz="0" w:space="0" w:color="auto"/>
            <w:bottom w:val="none" w:sz="0" w:space="0" w:color="auto"/>
            <w:right w:val="none" w:sz="0" w:space="0" w:color="auto"/>
          </w:divBdr>
        </w:div>
        <w:div w:id="1729646507">
          <w:marLeft w:val="0"/>
          <w:marRight w:val="0"/>
          <w:marTop w:val="0"/>
          <w:marBottom w:val="0"/>
          <w:divBdr>
            <w:top w:val="none" w:sz="0" w:space="0" w:color="auto"/>
            <w:left w:val="none" w:sz="0" w:space="0" w:color="auto"/>
            <w:bottom w:val="none" w:sz="0" w:space="0" w:color="auto"/>
            <w:right w:val="none" w:sz="0" w:space="0" w:color="auto"/>
          </w:divBdr>
        </w:div>
        <w:div w:id="1863594864">
          <w:marLeft w:val="0"/>
          <w:marRight w:val="0"/>
          <w:marTop w:val="0"/>
          <w:marBottom w:val="0"/>
          <w:divBdr>
            <w:top w:val="none" w:sz="0" w:space="0" w:color="auto"/>
            <w:left w:val="none" w:sz="0" w:space="0" w:color="auto"/>
            <w:bottom w:val="none" w:sz="0" w:space="0" w:color="auto"/>
            <w:right w:val="none" w:sz="0" w:space="0" w:color="auto"/>
          </w:divBdr>
        </w:div>
        <w:div w:id="1929149130">
          <w:marLeft w:val="0"/>
          <w:marRight w:val="0"/>
          <w:marTop w:val="0"/>
          <w:marBottom w:val="0"/>
          <w:divBdr>
            <w:top w:val="none" w:sz="0" w:space="0" w:color="auto"/>
            <w:left w:val="none" w:sz="0" w:space="0" w:color="auto"/>
            <w:bottom w:val="none" w:sz="0" w:space="0" w:color="auto"/>
            <w:right w:val="none" w:sz="0" w:space="0" w:color="auto"/>
          </w:divBdr>
        </w:div>
        <w:div w:id="1954819414">
          <w:marLeft w:val="0"/>
          <w:marRight w:val="0"/>
          <w:marTop w:val="0"/>
          <w:marBottom w:val="0"/>
          <w:divBdr>
            <w:top w:val="none" w:sz="0" w:space="0" w:color="auto"/>
            <w:left w:val="none" w:sz="0" w:space="0" w:color="auto"/>
            <w:bottom w:val="none" w:sz="0" w:space="0" w:color="auto"/>
            <w:right w:val="none" w:sz="0" w:space="0" w:color="auto"/>
          </w:divBdr>
        </w:div>
        <w:div w:id="2055960873">
          <w:marLeft w:val="0"/>
          <w:marRight w:val="0"/>
          <w:marTop w:val="0"/>
          <w:marBottom w:val="0"/>
          <w:divBdr>
            <w:top w:val="none" w:sz="0" w:space="0" w:color="auto"/>
            <w:left w:val="none" w:sz="0" w:space="0" w:color="auto"/>
            <w:bottom w:val="none" w:sz="0" w:space="0" w:color="auto"/>
            <w:right w:val="none" w:sz="0" w:space="0" w:color="auto"/>
          </w:divBdr>
        </w:div>
        <w:div w:id="206571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konie.de/fileadmin/user_upload/20-3-10__Schreiben_Regelsatz_BM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NTRAG.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DB98-1017-4806-85BB-539A627B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ANTRAG.dotm</Template>
  <TotalTime>0</TotalTime>
  <Pages>2</Pages>
  <Words>740</Words>
  <Characters>4663</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Emmler Manuel (AK I, Ref. Sozialpolitik)</dc:creator>
  <cp:keywords/>
  <dc:description/>
  <cp:lastModifiedBy>Weber Matthias (SB PGF)</cp:lastModifiedBy>
  <cp:revision>2</cp:revision>
  <dcterms:created xsi:type="dcterms:W3CDTF">2020-04-21T17:25:00Z</dcterms:created>
  <dcterms:modified xsi:type="dcterms:W3CDTF">2020-04-21T17:25:00Z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BT/ANTRAG/STANDARD</vt:lpwstr>
  </property>
  <property fmtid="{D5CDD505-2E9C-101B-9397-08002B2CF9AE}" pid="3" name="Classification">
    <vt:lpwstr> </vt:lpwstr>
  </property>
  <property fmtid="{D5CDD505-2E9C-101B-9397-08002B2CF9AE}" pid="4" name="Version">
    <vt:lpwstr>3.13.2.0</vt:lpwstr>
  </property>
  <property fmtid="{D5CDD505-2E9C-101B-9397-08002B2CF9AE}" pid="5" name="Created using">
    <vt:lpwstr>LW 5.4, Build 20160928</vt:lpwstr>
  </property>
  <property fmtid="{D5CDD505-2E9C-101B-9397-08002B2CF9AE}" pid="6" name="Last edited using">
    <vt:lpwstr>LW 5.4, Build 20160928</vt:lpwstr>
  </property>
  <property fmtid="{D5CDD505-2E9C-101B-9397-08002B2CF9AE}" pid="7" name="eNorm-Version Erstellung">
    <vt:lpwstr>3.13.2, Bundestag</vt:lpwstr>
  </property>
  <property fmtid="{D5CDD505-2E9C-101B-9397-08002B2CF9AE}" pid="8" name="eNorm-Version letzte Bearbeitung">
    <vt:lpwstr>3.13.2, Bundestag</vt:lpwstr>
  </property>
</Properties>
</file>